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064B38" w14:textId="77777777" w:rsidR="00AA3E84" w:rsidRPr="00DE705F" w:rsidRDefault="00AA3E84" w:rsidP="00AA3E84">
      <w:pPr>
        <w:pStyle w:val="Heading1"/>
        <w:ind w:left="567"/>
      </w:pPr>
      <w:bookmarkStart w:id="0" w:name="_Toc153880603"/>
      <w:bookmarkStart w:id="1" w:name="_Toc170901143"/>
      <w:bookmarkStart w:id="2" w:name="_Hlk151022788"/>
      <w:bookmarkStart w:id="3" w:name="_GoBack"/>
      <w:bookmarkEnd w:id="3"/>
      <w:r w:rsidRPr="00FF4EE0">
        <w:t>Annex</w:t>
      </w:r>
      <w:r w:rsidRPr="00DE705F">
        <w:t xml:space="preserve"> A</w:t>
      </w:r>
      <w:r>
        <w:t>1</w:t>
      </w:r>
      <w:r w:rsidRPr="00DE705F">
        <w:t xml:space="preserve">: </w:t>
      </w:r>
      <w:r>
        <w:t>Organizational Information</w:t>
      </w:r>
      <w:bookmarkEnd w:id="0"/>
      <w:bookmarkEnd w:id="1"/>
    </w:p>
    <w:tbl>
      <w:tblPr>
        <w:tblStyle w:val="GridTable5Dark-Accent1"/>
        <w:tblW w:w="13893" w:type="dxa"/>
        <w:tblInd w:w="-431" w:type="dxa"/>
        <w:tblLook w:val="04A0" w:firstRow="1" w:lastRow="0" w:firstColumn="1" w:lastColumn="0" w:noHBand="0" w:noVBand="1"/>
      </w:tblPr>
      <w:tblGrid>
        <w:gridCol w:w="4395"/>
        <w:gridCol w:w="9498"/>
      </w:tblGrid>
      <w:tr w:rsidR="00AA3E84" w14:paraId="6FE1AC83" w14:textId="77777777" w:rsidTr="004421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</w:tcPr>
          <w:bookmarkEnd w:id="2"/>
          <w:p w14:paraId="13807060" w14:textId="77777777" w:rsidR="00AA3E84" w:rsidRPr="00966284" w:rsidRDefault="00AA3E84" w:rsidP="00AA3E84">
            <w:pPr>
              <w:ind w:right="77"/>
            </w:pPr>
            <w:r w:rsidRPr="00966284">
              <w:t>Details of organization</w:t>
            </w:r>
          </w:p>
          <w:p w14:paraId="4163BBDC" w14:textId="77777777" w:rsidR="00AA3E84" w:rsidRPr="00966284" w:rsidRDefault="00AA3E84" w:rsidP="00AA3E84">
            <w:pPr>
              <w:ind w:right="77"/>
            </w:pPr>
          </w:p>
        </w:tc>
        <w:tc>
          <w:tcPr>
            <w:tcW w:w="9498" w:type="dxa"/>
            <w:shd w:val="clear" w:color="auto" w:fill="B8CCE4" w:themeFill="accent1" w:themeFillTint="66"/>
            <w:vAlign w:val="center"/>
          </w:tcPr>
          <w:p w14:paraId="2A2ACE79" w14:textId="77777777" w:rsidR="00AA3E84" w:rsidRDefault="00AA3E84" w:rsidP="00AA3E84">
            <w:pPr>
              <w:ind w:right="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73FD2D8" w14:textId="77777777" w:rsidR="00AA3E84" w:rsidRDefault="00AA3E84" w:rsidP="00AA3E84">
            <w:pPr>
              <w:ind w:right="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  <w:p w14:paraId="76888EF8" w14:textId="77777777" w:rsidR="00AA3E84" w:rsidRDefault="00AA3E84" w:rsidP="00AA3E84">
            <w:pPr>
              <w:ind w:right="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A3E84" w14:paraId="1AB2F3B7" w14:textId="77777777" w:rsidTr="00F841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</w:tcPr>
          <w:p w14:paraId="1526515C" w14:textId="7B32E351" w:rsidR="00AA3E84" w:rsidRDefault="00AA3E84" w:rsidP="00AA3E84">
            <w:pPr>
              <w:ind w:right="77"/>
              <w:rPr>
                <w:b w:val="0"/>
                <w:bCs w:val="0"/>
              </w:rPr>
            </w:pPr>
            <w:r w:rsidRPr="00966284">
              <w:t>Contact name and information</w:t>
            </w:r>
          </w:p>
          <w:p w14:paraId="7A0BF150" w14:textId="77777777" w:rsidR="00AA3E84" w:rsidRPr="00966284" w:rsidRDefault="00AA3E84" w:rsidP="00AA3E84">
            <w:pPr>
              <w:ind w:right="77"/>
            </w:pPr>
          </w:p>
        </w:tc>
        <w:tc>
          <w:tcPr>
            <w:tcW w:w="9498" w:type="dxa"/>
            <w:shd w:val="clear" w:color="auto" w:fill="DBE5F1" w:themeFill="accent1" w:themeFillTint="33"/>
            <w:vAlign w:val="center"/>
          </w:tcPr>
          <w:p w14:paraId="3735816D" w14:textId="6549C710" w:rsidR="00AA3E84" w:rsidRDefault="00E45C8E" w:rsidP="00AA3E84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Include company information / brochures</w:t>
            </w:r>
          </w:p>
        </w:tc>
      </w:tr>
      <w:tr w:rsidR="0044214E" w14:paraId="31A62B6C" w14:textId="77777777" w:rsidTr="0044214E">
        <w:trPr>
          <w:trHeight w:val="8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</w:tcPr>
          <w:p w14:paraId="2CAD3353" w14:textId="3FFCFBE3" w:rsidR="0044214E" w:rsidRPr="00966284" w:rsidRDefault="0044214E" w:rsidP="00AA3E84">
            <w:pPr>
              <w:ind w:right="77"/>
            </w:pPr>
            <w:r w:rsidRPr="0044214E">
              <w:t>Details of joint-venture members (if applicable</w:t>
            </w:r>
            <w:r>
              <w:t>)</w:t>
            </w:r>
          </w:p>
        </w:tc>
        <w:tc>
          <w:tcPr>
            <w:tcW w:w="9498" w:type="dxa"/>
            <w:shd w:val="clear" w:color="auto" w:fill="B8CCE4" w:themeFill="accent1" w:themeFillTint="66"/>
            <w:vAlign w:val="center"/>
          </w:tcPr>
          <w:p w14:paraId="0B96C23C" w14:textId="02DB69B3" w:rsidR="0044214E" w:rsidRDefault="0044214E" w:rsidP="0044214E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</w:t>
            </w:r>
            <w:r w:rsidRPr="0044214E">
              <w:t>nclud</w:t>
            </w:r>
            <w:r>
              <w:t>e</w:t>
            </w:r>
            <w:r w:rsidRPr="0044214E">
              <w:t xml:space="preserve"> a statement from each joint-venture member that the lead developer is authorized to act on their behalf</w:t>
            </w:r>
          </w:p>
        </w:tc>
      </w:tr>
      <w:tr w:rsidR="00AA3E84" w14:paraId="1F8843DD" w14:textId="77777777" w:rsidTr="00F841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</w:tcPr>
          <w:p w14:paraId="5E3C6109" w14:textId="77777777" w:rsidR="00AA3E84" w:rsidRPr="00966284" w:rsidRDefault="00AA3E84" w:rsidP="00AA3E84">
            <w:pPr>
              <w:ind w:right="77"/>
            </w:pPr>
            <w:r>
              <w:t>Respondent</w:t>
            </w:r>
            <w:r w:rsidRPr="00966284">
              <w:t xml:space="preserve"> track record for similar project #1 </w:t>
            </w:r>
            <w:r w:rsidRPr="00966284">
              <w:rPr>
                <w:rFonts w:cs="Times New Roman"/>
              </w:rPr>
              <w:t>including:</w:t>
            </w:r>
          </w:p>
          <w:p w14:paraId="4D6380E4" w14:textId="77777777" w:rsidR="00AA3E84" w:rsidRPr="00966284" w:rsidRDefault="00AA3E84" w:rsidP="00AA3E84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ind w:right="77"/>
              <w:contextualSpacing w:val="0"/>
            </w:pPr>
            <w:r w:rsidRPr="00966284">
              <w:t>project details</w:t>
            </w:r>
          </w:p>
          <w:p w14:paraId="7D5496DF" w14:textId="77777777" w:rsidR="00AA3E84" w:rsidRPr="00966284" w:rsidRDefault="00AA3E84" w:rsidP="00AA3E84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ind w:right="77"/>
              <w:contextualSpacing w:val="0"/>
            </w:pPr>
            <w:r w:rsidRPr="00966284">
              <w:t>customer details and contact information for references</w:t>
            </w:r>
          </w:p>
          <w:p w14:paraId="312CE65E" w14:textId="77777777" w:rsidR="00AA3E84" w:rsidRPr="00966284" w:rsidRDefault="00AA3E84" w:rsidP="00AA3E84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ind w:right="77"/>
              <w:contextualSpacing w:val="0"/>
            </w:pPr>
            <w:r w:rsidRPr="00966284">
              <w:t>financing details</w:t>
            </w:r>
          </w:p>
          <w:p w14:paraId="228E79A5" w14:textId="77777777" w:rsidR="00AA3E84" w:rsidRPr="00966284" w:rsidRDefault="00AA3E84" w:rsidP="00AA3E84">
            <w:pPr>
              <w:ind w:right="77"/>
            </w:pPr>
          </w:p>
        </w:tc>
        <w:tc>
          <w:tcPr>
            <w:tcW w:w="9498" w:type="dxa"/>
            <w:shd w:val="clear" w:color="auto" w:fill="DBE5F1" w:themeFill="accent1" w:themeFillTint="33"/>
            <w:vAlign w:val="center"/>
          </w:tcPr>
          <w:p w14:paraId="4EDD6C15" w14:textId="77777777" w:rsidR="00AA3E84" w:rsidRDefault="00AA3E84" w:rsidP="00AA3E84">
            <w:pPr>
              <w:ind w:right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A3E84" w14:paraId="21D275DF" w14:textId="77777777" w:rsidTr="004421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</w:tcPr>
          <w:p w14:paraId="49A02DC8" w14:textId="77777777" w:rsidR="00AA3E84" w:rsidRPr="00966284" w:rsidRDefault="00AA3E84" w:rsidP="00AA3E84">
            <w:pPr>
              <w:ind w:right="77"/>
            </w:pPr>
            <w:r>
              <w:t>Respondent</w:t>
            </w:r>
            <w:r w:rsidRPr="00966284">
              <w:t xml:space="preserve"> track record for similar project #2 including:</w:t>
            </w:r>
          </w:p>
          <w:p w14:paraId="210929D9" w14:textId="77777777" w:rsidR="00AA3E84" w:rsidRPr="00966284" w:rsidRDefault="00AA3E84" w:rsidP="00AA3E84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ind w:right="77"/>
              <w:contextualSpacing w:val="0"/>
            </w:pPr>
            <w:r w:rsidRPr="00966284">
              <w:t>project details</w:t>
            </w:r>
          </w:p>
          <w:p w14:paraId="77973BA7" w14:textId="77777777" w:rsidR="00AA3E84" w:rsidRPr="00966284" w:rsidRDefault="00AA3E84" w:rsidP="00AA3E84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ind w:right="77"/>
              <w:contextualSpacing w:val="0"/>
            </w:pPr>
            <w:r w:rsidRPr="00966284">
              <w:t>customer details and contact information for references</w:t>
            </w:r>
          </w:p>
          <w:p w14:paraId="7FD85CFE" w14:textId="77777777" w:rsidR="00AA3E84" w:rsidRPr="00966284" w:rsidRDefault="00AA3E84" w:rsidP="00AA3E84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ind w:right="77"/>
              <w:contextualSpacing w:val="0"/>
            </w:pPr>
            <w:r w:rsidRPr="00966284">
              <w:t>financing details</w:t>
            </w:r>
          </w:p>
          <w:p w14:paraId="2A7468B2" w14:textId="77777777" w:rsidR="00AA3E84" w:rsidRPr="00966284" w:rsidRDefault="00AA3E84" w:rsidP="00AA3E84">
            <w:pPr>
              <w:ind w:right="77"/>
            </w:pPr>
          </w:p>
        </w:tc>
        <w:tc>
          <w:tcPr>
            <w:tcW w:w="9498" w:type="dxa"/>
            <w:shd w:val="clear" w:color="auto" w:fill="B8CCE4" w:themeFill="accent1" w:themeFillTint="66"/>
            <w:vAlign w:val="center"/>
          </w:tcPr>
          <w:p w14:paraId="4EE14835" w14:textId="77777777" w:rsidR="00AA3E84" w:rsidRDefault="00AA3E84" w:rsidP="00AA3E84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39C0766" w14:textId="77777777" w:rsidR="00AA3E84" w:rsidRDefault="00AA3E84" w:rsidP="00AA3E84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3D4AE59" w14:textId="77777777" w:rsidR="00AA3E84" w:rsidRDefault="00AA3E84" w:rsidP="00AA3E84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1313B17" w14:textId="77777777" w:rsidR="00AA3E84" w:rsidRDefault="00AA3E84" w:rsidP="00AA3E84">
            <w:pPr>
              <w:ind w:righ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8B4A205" w14:textId="77777777" w:rsidR="00AA3E84" w:rsidRDefault="00AA3E84" w:rsidP="00AA3E84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4B86A4A" w14:textId="77777777" w:rsidR="00AA3E84" w:rsidRDefault="00AA3E84" w:rsidP="00AA3E84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A3E84" w14:paraId="3807EB29" w14:textId="77777777" w:rsidTr="00F841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</w:tcPr>
          <w:p w14:paraId="2200AF73" w14:textId="77777777" w:rsidR="00AA3E84" w:rsidRPr="00966284" w:rsidRDefault="00AA3E84" w:rsidP="00AA3E84">
            <w:pPr>
              <w:ind w:right="77"/>
            </w:pPr>
            <w:r>
              <w:t>Respondent</w:t>
            </w:r>
            <w:r w:rsidRPr="00966284">
              <w:t xml:space="preserve"> track record for similar project #3 including:</w:t>
            </w:r>
          </w:p>
          <w:p w14:paraId="0F57948A" w14:textId="77777777" w:rsidR="00AA3E84" w:rsidRPr="00966284" w:rsidRDefault="00AA3E84" w:rsidP="00AA3E84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ind w:right="77"/>
              <w:contextualSpacing w:val="0"/>
            </w:pPr>
            <w:r w:rsidRPr="00966284">
              <w:t>project details</w:t>
            </w:r>
          </w:p>
          <w:p w14:paraId="2DEA29BB" w14:textId="77777777" w:rsidR="00AA3E84" w:rsidRPr="00966284" w:rsidRDefault="00AA3E84" w:rsidP="00AA3E84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ind w:right="77"/>
              <w:contextualSpacing w:val="0"/>
            </w:pPr>
            <w:r w:rsidRPr="00966284">
              <w:t>customer details and contact information for references</w:t>
            </w:r>
          </w:p>
          <w:p w14:paraId="0B4FBC3C" w14:textId="77777777" w:rsidR="00AA3E84" w:rsidRPr="00966284" w:rsidRDefault="00AA3E84" w:rsidP="00AA3E84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ind w:right="77"/>
              <w:contextualSpacing w:val="0"/>
            </w:pPr>
            <w:r w:rsidRPr="00966284">
              <w:t>financing details</w:t>
            </w:r>
          </w:p>
          <w:p w14:paraId="0CF50059" w14:textId="77777777" w:rsidR="00AA3E84" w:rsidRPr="00966284" w:rsidRDefault="00AA3E84" w:rsidP="00AA3E84">
            <w:pPr>
              <w:ind w:right="77"/>
            </w:pPr>
          </w:p>
        </w:tc>
        <w:tc>
          <w:tcPr>
            <w:tcW w:w="9498" w:type="dxa"/>
            <w:shd w:val="clear" w:color="auto" w:fill="DBE5F1" w:themeFill="accent1" w:themeFillTint="33"/>
            <w:vAlign w:val="center"/>
          </w:tcPr>
          <w:p w14:paraId="2E1B12CD" w14:textId="77777777" w:rsidR="00AA3E84" w:rsidRDefault="00AA3E84" w:rsidP="00AA3E84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FAD0C5A" w14:textId="77777777" w:rsidR="00AA3E84" w:rsidRDefault="00AA3E84" w:rsidP="00AA3E84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CBFB649" w14:textId="77777777" w:rsidR="00AA3E84" w:rsidRDefault="00AA3E84" w:rsidP="00AA3E84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1C0BCFA" w14:textId="77777777" w:rsidR="00AA3E84" w:rsidRDefault="00AA3E84" w:rsidP="00AA3E84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A1E8DF9" w14:textId="77777777" w:rsidR="00AA3E84" w:rsidRDefault="00AA3E84" w:rsidP="00AA3E84">
            <w:pPr>
              <w:ind w:right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1396A6B" w14:textId="77777777" w:rsidR="00AA3E84" w:rsidRDefault="00AA3E84" w:rsidP="00AA3E84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62B43FFE" w14:textId="77777777" w:rsidR="00AA3E84" w:rsidRDefault="00AA3E84" w:rsidP="00AA3E84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A3E84" w14:paraId="4E4AC96A" w14:textId="77777777" w:rsidTr="00F841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</w:tcPr>
          <w:p w14:paraId="22D54F59" w14:textId="77777777" w:rsidR="00AA3E84" w:rsidRPr="00966284" w:rsidRDefault="00AA3E84" w:rsidP="00AA3E84">
            <w:pPr>
              <w:ind w:right="77"/>
              <w:rPr>
                <w:b w:val="0"/>
                <w:bCs w:val="0"/>
              </w:rPr>
            </w:pPr>
            <w:r w:rsidRPr="00966284">
              <w:t>Parent company financials</w:t>
            </w:r>
          </w:p>
          <w:p w14:paraId="6C51DFCC" w14:textId="77777777" w:rsidR="00AA3E84" w:rsidRPr="00966284" w:rsidRDefault="00AA3E84" w:rsidP="00AA3E84">
            <w:pPr>
              <w:ind w:right="77"/>
              <w:rPr>
                <w:b w:val="0"/>
                <w:bCs w:val="0"/>
              </w:rPr>
            </w:pPr>
          </w:p>
        </w:tc>
        <w:tc>
          <w:tcPr>
            <w:tcW w:w="9498" w:type="dxa"/>
            <w:shd w:val="clear" w:color="auto" w:fill="B8CCE4" w:themeFill="accent1" w:themeFillTint="66"/>
            <w:vAlign w:val="center"/>
          </w:tcPr>
          <w:p w14:paraId="1C03867A" w14:textId="77777777" w:rsidR="00AA3E84" w:rsidRDefault="00AA3E84" w:rsidP="00AA3E84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Provide separate financial records (3 years’ audited financial statements preferred)</w:t>
            </w:r>
          </w:p>
        </w:tc>
      </w:tr>
      <w:tr w:rsidR="0044214E" w14:paraId="2C9C912B" w14:textId="77777777" w:rsidTr="00F841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</w:tcPr>
          <w:p w14:paraId="0D79F338" w14:textId="77777777" w:rsidR="0044214E" w:rsidRPr="0044214E" w:rsidRDefault="0044214E" w:rsidP="0044214E">
            <w:pPr>
              <w:autoSpaceDE w:val="0"/>
              <w:autoSpaceDN w:val="0"/>
              <w:adjustRightInd w:val="0"/>
              <w:ind w:right="0"/>
            </w:pPr>
            <w:r w:rsidRPr="0044214E">
              <w:t>Demonstrate the ability to obtain sufficient funds to deliver the REGF(s)</w:t>
            </w:r>
          </w:p>
          <w:p w14:paraId="25C7963F" w14:textId="77777777" w:rsidR="0044214E" w:rsidRPr="00966284" w:rsidRDefault="0044214E" w:rsidP="00AA3E84">
            <w:pPr>
              <w:ind w:right="77"/>
            </w:pPr>
          </w:p>
        </w:tc>
        <w:tc>
          <w:tcPr>
            <w:tcW w:w="9498" w:type="dxa"/>
            <w:shd w:val="clear" w:color="auto" w:fill="DBE5F1" w:themeFill="accent1" w:themeFillTint="33"/>
            <w:vAlign w:val="center"/>
          </w:tcPr>
          <w:p w14:paraId="74DBBADC" w14:textId="77777777" w:rsidR="0044214E" w:rsidRDefault="0044214E" w:rsidP="00AA3E84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A3E84" w14:paraId="1E4D1CB1" w14:textId="77777777" w:rsidTr="004421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</w:tcPr>
          <w:p w14:paraId="611607E7" w14:textId="280732C1" w:rsidR="00AA3E84" w:rsidRPr="00966284" w:rsidRDefault="00AA3E84" w:rsidP="00AA3E84">
            <w:pPr>
              <w:ind w:right="77"/>
            </w:pPr>
            <w:r w:rsidRPr="00966284">
              <w:t xml:space="preserve">Project team </w:t>
            </w:r>
            <w:r>
              <w:t xml:space="preserve">leader and </w:t>
            </w:r>
            <w:r w:rsidRPr="00966284">
              <w:t>member details and curriculum vitae</w:t>
            </w:r>
          </w:p>
          <w:p w14:paraId="253A2227" w14:textId="77777777" w:rsidR="00AA3E84" w:rsidRPr="00966284" w:rsidRDefault="00AA3E84" w:rsidP="00AA3E84">
            <w:pPr>
              <w:ind w:right="77"/>
              <w:rPr>
                <w:b w:val="0"/>
                <w:bCs w:val="0"/>
              </w:rPr>
            </w:pPr>
          </w:p>
        </w:tc>
        <w:tc>
          <w:tcPr>
            <w:tcW w:w="9498" w:type="dxa"/>
            <w:shd w:val="clear" w:color="auto" w:fill="B8CCE4" w:themeFill="accent1" w:themeFillTint="66"/>
            <w:vAlign w:val="center"/>
          </w:tcPr>
          <w:p w14:paraId="26441E5A" w14:textId="3CEB5EA5" w:rsidR="00AA3E84" w:rsidRDefault="00AA3E84" w:rsidP="00F84115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Attach CV’s</w:t>
            </w:r>
          </w:p>
        </w:tc>
      </w:tr>
    </w:tbl>
    <w:p w14:paraId="0F527C68" w14:textId="0AC54694" w:rsidR="00AA3E84" w:rsidRPr="00DE705F" w:rsidRDefault="00AA3E84" w:rsidP="00AA3E84">
      <w:pPr>
        <w:pStyle w:val="Heading1"/>
        <w:ind w:left="567"/>
      </w:pPr>
      <w:bookmarkStart w:id="4" w:name="_Toc153880604"/>
      <w:bookmarkStart w:id="5" w:name="_Toc170901144"/>
      <w:bookmarkStart w:id="6" w:name="_Hlk151023949"/>
      <w:r w:rsidRPr="005A2CF2">
        <w:lastRenderedPageBreak/>
        <w:t>Annex</w:t>
      </w:r>
      <w:r w:rsidRPr="00DE705F">
        <w:t xml:space="preserve"> A</w:t>
      </w:r>
      <w:r>
        <w:t>2</w:t>
      </w:r>
      <w:r w:rsidR="00465BF7">
        <w:t xml:space="preserve"> REGF1</w:t>
      </w:r>
      <w:r w:rsidRPr="00DE705F">
        <w:t xml:space="preserve">: </w:t>
      </w:r>
      <w:r>
        <w:t>Technical Response</w:t>
      </w:r>
      <w:bookmarkEnd w:id="4"/>
      <w:bookmarkEnd w:id="5"/>
    </w:p>
    <w:bookmarkEnd w:id="6"/>
    <w:p w14:paraId="6A7B6DE8" w14:textId="77777777" w:rsidR="00AA3E84" w:rsidRDefault="00AA3E84" w:rsidP="00AA3E84">
      <w:pPr>
        <w:jc w:val="left"/>
      </w:pPr>
    </w:p>
    <w:tbl>
      <w:tblPr>
        <w:tblStyle w:val="GridTable5Dark-Accent1"/>
        <w:tblW w:w="13893" w:type="dxa"/>
        <w:tblInd w:w="-431" w:type="dxa"/>
        <w:tblLook w:val="04A0" w:firstRow="1" w:lastRow="0" w:firstColumn="1" w:lastColumn="0" w:noHBand="0" w:noVBand="1"/>
      </w:tblPr>
      <w:tblGrid>
        <w:gridCol w:w="4537"/>
        <w:gridCol w:w="9356"/>
      </w:tblGrid>
      <w:tr w:rsidR="00AA3E84" w14:paraId="5FAA8899" w14:textId="77777777" w:rsidTr="00F841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1C344C1A" w14:textId="77777777" w:rsidR="00AA3E84" w:rsidRPr="00966284" w:rsidRDefault="00AA3E84" w:rsidP="00465BF7">
            <w:pPr>
              <w:ind w:right="39"/>
              <w:jc w:val="center"/>
            </w:pPr>
            <w:r>
              <w:t>Item</w:t>
            </w:r>
          </w:p>
        </w:tc>
        <w:tc>
          <w:tcPr>
            <w:tcW w:w="9356" w:type="dxa"/>
          </w:tcPr>
          <w:p w14:paraId="1D584DBA" w14:textId="77777777" w:rsidR="00AA3E84" w:rsidRPr="00966284" w:rsidRDefault="00AA3E84" w:rsidP="00465BF7">
            <w:pPr>
              <w:ind w:right="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66284">
              <w:t>Details</w:t>
            </w:r>
          </w:p>
        </w:tc>
      </w:tr>
      <w:tr w:rsidR="00AA3E84" w14:paraId="4F82C585" w14:textId="77777777" w:rsidTr="00F841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2C473FFB" w14:textId="77777777" w:rsidR="00AA3E84" w:rsidRDefault="00AA3E84" w:rsidP="00465BF7">
            <w:pPr>
              <w:ind w:right="39"/>
              <w:jc w:val="left"/>
              <w:rPr>
                <w:b w:val="0"/>
                <w:bCs w:val="0"/>
              </w:rPr>
            </w:pPr>
            <w:r w:rsidRPr="00966284">
              <w:t>Choice and Capacity of technologies</w:t>
            </w:r>
          </w:p>
          <w:p w14:paraId="0A3C09AE" w14:textId="77777777" w:rsidR="00F84115" w:rsidRDefault="00F84115" w:rsidP="00465BF7">
            <w:pPr>
              <w:ind w:right="39"/>
              <w:jc w:val="left"/>
              <w:rPr>
                <w:b w:val="0"/>
                <w:bCs w:val="0"/>
              </w:rPr>
            </w:pPr>
          </w:p>
          <w:p w14:paraId="4C8BAF0F" w14:textId="77777777" w:rsidR="00F84115" w:rsidRPr="00966284" w:rsidRDefault="00F84115" w:rsidP="00465BF7">
            <w:pPr>
              <w:ind w:right="39"/>
              <w:jc w:val="left"/>
              <w:rPr>
                <w:b w:val="0"/>
                <w:bCs w:val="0"/>
              </w:rPr>
            </w:pPr>
          </w:p>
          <w:p w14:paraId="446E5753" w14:textId="77777777" w:rsidR="00AA3E84" w:rsidRPr="00966284" w:rsidRDefault="00AA3E84" w:rsidP="00465BF7">
            <w:pPr>
              <w:ind w:right="39"/>
              <w:jc w:val="left"/>
            </w:pPr>
          </w:p>
        </w:tc>
        <w:tc>
          <w:tcPr>
            <w:tcW w:w="9356" w:type="dxa"/>
            <w:shd w:val="clear" w:color="auto" w:fill="DBE5F1" w:themeFill="accent1" w:themeFillTint="33"/>
            <w:vAlign w:val="center"/>
          </w:tcPr>
          <w:p w14:paraId="5818EE82" w14:textId="77777777" w:rsidR="00AA3E84" w:rsidRDefault="00AA3E84" w:rsidP="00465BF7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A3E84" w14:paraId="2C6C217A" w14:textId="77777777" w:rsidTr="00F841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66E0666A" w14:textId="77777777" w:rsidR="00AA3E84" w:rsidRDefault="00AA3E84" w:rsidP="00465BF7">
            <w:pPr>
              <w:ind w:right="39"/>
              <w:jc w:val="left"/>
              <w:rPr>
                <w:b w:val="0"/>
                <w:bCs w:val="0"/>
              </w:rPr>
            </w:pPr>
            <w:r w:rsidRPr="00966284">
              <w:t>List of major equipment</w:t>
            </w:r>
          </w:p>
          <w:p w14:paraId="6FB1D68E" w14:textId="77777777" w:rsidR="00F84115" w:rsidRDefault="00F84115" w:rsidP="00465BF7">
            <w:pPr>
              <w:ind w:right="39"/>
              <w:jc w:val="left"/>
              <w:rPr>
                <w:b w:val="0"/>
                <w:bCs w:val="0"/>
              </w:rPr>
            </w:pPr>
          </w:p>
          <w:p w14:paraId="33BF7407" w14:textId="77777777" w:rsidR="00F84115" w:rsidRDefault="00F84115" w:rsidP="00465BF7">
            <w:pPr>
              <w:ind w:right="39"/>
              <w:jc w:val="left"/>
              <w:rPr>
                <w:b w:val="0"/>
                <w:bCs w:val="0"/>
              </w:rPr>
            </w:pPr>
          </w:p>
          <w:p w14:paraId="766EB878" w14:textId="77777777" w:rsidR="00F84115" w:rsidRDefault="00F84115" w:rsidP="00465BF7">
            <w:pPr>
              <w:ind w:right="39"/>
              <w:jc w:val="left"/>
              <w:rPr>
                <w:b w:val="0"/>
                <w:bCs w:val="0"/>
              </w:rPr>
            </w:pPr>
          </w:p>
          <w:p w14:paraId="0EC329E6" w14:textId="77777777" w:rsidR="00F84115" w:rsidRPr="00966284" w:rsidRDefault="00F84115" w:rsidP="00465BF7">
            <w:pPr>
              <w:ind w:right="39"/>
              <w:jc w:val="left"/>
            </w:pPr>
          </w:p>
          <w:p w14:paraId="49C5EE50" w14:textId="77777777" w:rsidR="00AA3E84" w:rsidRPr="00966284" w:rsidRDefault="00AA3E84" w:rsidP="00465BF7">
            <w:pPr>
              <w:ind w:right="39"/>
              <w:jc w:val="left"/>
            </w:pPr>
          </w:p>
        </w:tc>
        <w:tc>
          <w:tcPr>
            <w:tcW w:w="9356" w:type="dxa"/>
            <w:shd w:val="clear" w:color="auto" w:fill="B8CCE4" w:themeFill="accent1" w:themeFillTint="66"/>
            <w:vAlign w:val="center"/>
          </w:tcPr>
          <w:p w14:paraId="49544BED" w14:textId="77777777" w:rsidR="00AA3E84" w:rsidRDefault="00AA3E84" w:rsidP="00465BF7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1F1AD45" w14:textId="77777777" w:rsidR="00AA3E84" w:rsidRDefault="00AA3E84" w:rsidP="00465BF7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9118AA" w14:textId="77777777" w:rsidR="00AA3E84" w:rsidRDefault="00AA3E84" w:rsidP="00465BF7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A3E84" w14:paraId="2BFDF18A" w14:textId="77777777" w:rsidTr="00F841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4B4D1891" w14:textId="77777777" w:rsidR="00AA3E84" w:rsidRPr="00966284" w:rsidRDefault="00AA3E84" w:rsidP="00465BF7">
            <w:pPr>
              <w:ind w:right="39"/>
              <w:jc w:val="left"/>
              <w:rPr>
                <w:b w:val="0"/>
                <w:bCs w:val="0"/>
              </w:rPr>
            </w:pPr>
            <w:r w:rsidRPr="00966284">
              <w:t>Energy per annum</w:t>
            </w:r>
          </w:p>
          <w:p w14:paraId="67B444F2" w14:textId="77777777" w:rsidR="00AA3E84" w:rsidRPr="00966284" w:rsidRDefault="00AA3E84" w:rsidP="00465BF7">
            <w:pPr>
              <w:ind w:right="39"/>
              <w:jc w:val="left"/>
              <w:rPr>
                <w:b w:val="0"/>
                <w:bCs w:val="0"/>
              </w:rPr>
            </w:pPr>
            <w:r w:rsidRPr="00966284">
              <w:t>(GWh p.a.)</w:t>
            </w:r>
          </w:p>
          <w:p w14:paraId="09C5E2B1" w14:textId="77777777" w:rsidR="00AA3E84" w:rsidRPr="00966284" w:rsidRDefault="00AA3E84" w:rsidP="00465BF7">
            <w:pPr>
              <w:ind w:right="39"/>
              <w:jc w:val="left"/>
            </w:pPr>
          </w:p>
          <w:p w14:paraId="07964D90" w14:textId="77777777" w:rsidR="00AA3E84" w:rsidRPr="00966284" w:rsidRDefault="00AA3E84" w:rsidP="00465BF7">
            <w:pPr>
              <w:ind w:right="39"/>
              <w:jc w:val="left"/>
            </w:pPr>
          </w:p>
        </w:tc>
        <w:tc>
          <w:tcPr>
            <w:tcW w:w="9356" w:type="dxa"/>
            <w:shd w:val="clear" w:color="auto" w:fill="DBE5F1" w:themeFill="accent1" w:themeFillTint="33"/>
            <w:vAlign w:val="center"/>
          </w:tcPr>
          <w:p w14:paraId="2C2A35B3" w14:textId="77777777" w:rsidR="00AA3E84" w:rsidRDefault="00AA3E84" w:rsidP="00465BF7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6A5AEA31" w14:textId="77777777" w:rsidR="00AA3E84" w:rsidRDefault="00AA3E84" w:rsidP="00465BF7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Attach Separate Energy Profile (or similar)</w:t>
            </w:r>
          </w:p>
          <w:p w14:paraId="3CD755A8" w14:textId="77777777" w:rsidR="00AA3E84" w:rsidRDefault="00AA3E84" w:rsidP="00465BF7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A3E84" w14:paraId="015EDDC4" w14:textId="77777777" w:rsidTr="00F841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4827F700" w14:textId="37D6A717" w:rsidR="00AA3E84" w:rsidRDefault="00AD7C0B" w:rsidP="00465BF7">
            <w:pPr>
              <w:ind w:right="39"/>
              <w:jc w:val="left"/>
              <w:rPr>
                <w:b w:val="0"/>
                <w:bCs w:val="0"/>
              </w:rPr>
            </w:pPr>
            <w:r>
              <w:t>Drawings</w:t>
            </w:r>
          </w:p>
          <w:p w14:paraId="058FBFC9" w14:textId="77777777" w:rsidR="00F84115" w:rsidRDefault="00F84115" w:rsidP="00465BF7">
            <w:pPr>
              <w:ind w:right="39"/>
              <w:jc w:val="left"/>
              <w:rPr>
                <w:b w:val="0"/>
                <w:bCs w:val="0"/>
              </w:rPr>
            </w:pPr>
          </w:p>
          <w:p w14:paraId="3ECAF7D0" w14:textId="77777777" w:rsidR="00F84115" w:rsidRPr="00966284" w:rsidRDefault="00F84115" w:rsidP="00465BF7">
            <w:pPr>
              <w:ind w:right="39"/>
              <w:jc w:val="left"/>
            </w:pPr>
          </w:p>
          <w:p w14:paraId="403B99DC" w14:textId="77777777" w:rsidR="00AA3E84" w:rsidRPr="00966284" w:rsidRDefault="00AA3E84" w:rsidP="00465BF7">
            <w:pPr>
              <w:ind w:right="39"/>
              <w:jc w:val="left"/>
            </w:pPr>
          </w:p>
        </w:tc>
        <w:tc>
          <w:tcPr>
            <w:tcW w:w="9356" w:type="dxa"/>
            <w:shd w:val="clear" w:color="auto" w:fill="B8CCE4" w:themeFill="accent1" w:themeFillTint="66"/>
            <w:vAlign w:val="center"/>
          </w:tcPr>
          <w:p w14:paraId="41CD1963" w14:textId="77777777" w:rsidR="00AA3E84" w:rsidRDefault="00AA3E84" w:rsidP="00AD7C0B">
            <w:pPr>
              <w:ind w:righ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9B826C7" w14:textId="40D4FA1E" w:rsidR="00AA3E84" w:rsidRDefault="00AD7C0B" w:rsidP="00AD7C0B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Attach Site Layout and SLD</w:t>
            </w:r>
          </w:p>
          <w:p w14:paraId="38B48BAA" w14:textId="77777777" w:rsidR="00AA3E84" w:rsidRDefault="00AA3E84" w:rsidP="00465BF7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A3E84" w14:paraId="43280C45" w14:textId="77777777" w:rsidTr="00F841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2F6E55FC" w14:textId="77777777" w:rsidR="00AA3E84" w:rsidRPr="00966284" w:rsidRDefault="00AA3E84" w:rsidP="00465BF7">
            <w:pPr>
              <w:ind w:right="39"/>
              <w:jc w:val="left"/>
              <w:rPr>
                <w:b w:val="0"/>
                <w:bCs w:val="0"/>
              </w:rPr>
            </w:pPr>
            <w:r>
              <w:t>Warrantees (equipment and performance)</w:t>
            </w:r>
          </w:p>
        </w:tc>
        <w:tc>
          <w:tcPr>
            <w:tcW w:w="9356" w:type="dxa"/>
            <w:shd w:val="clear" w:color="auto" w:fill="DBE5F1" w:themeFill="accent1" w:themeFillTint="33"/>
            <w:vAlign w:val="center"/>
          </w:tcPr>
          <w:p w14:paraId="36E57DB7" w14:textId="77777777" w:rsidR="00AA3E84" w:rsidRDefault="00AA3E84" w:rsidP="00465BF7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D149A4E" w14:textId="77777777" w:rsidR="00AA3E84" w:rsidRDefault="00AA3E84" w:rsidP="00465BF7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A7062C6" w14:textId="77777777" w:rsidR="00AA3E84" w:rsidRDefault="00AA3E84" w:rsidP="00465BF7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48A27DD" w14:textId="77777777" w:rsidR="00AA3E84" w:rsidRDefault="00AA3E84" w:rsidP="00465BF7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A3E84" w14:paraId="0F16BE2D" w14:textId="77777777" w:rsidTr="00F841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726B9BBD" w14:textId="77777777" w:rsidR="00AA3E84" w:rsidRDefault="00AA3E84" w:rsidP="00465BF7">
            <w:pPr>
              <w:ind w:right="39"/>
              <w:jc w:val="left"/>
              <w:rPr>
                <w:b w:val="0"/>
                <w:bCs w:val="0"/>
              </w:rPr>
            </w:pPr>
            <w:r>
              <w:t>Key Technical Assumptions</w:t>
            </w:r>
          </w:p>
          <w:p w14:paraId="543B74FD" w14:textId="77777777" w:rsidR="00F84115" w:rsidRDefault="00F84115" w:rsidP="00465BF7">
            <w:pPr>
              <w:ind w:right="39"/>
              <w:jc w:val="left"/>
              <w:rPr>
                <w:b w:val="0"/>
                <w:bCs w:val="0"/>
              </w:rPr>
            </w:pPr>
          </w:p>
          <w:p w14:paraId="19C47814" w14:textId="77777777" w:rsidR="00F84115" w:rsidRDefault="00F84115" w:rsidP="00465BF7">
            <w:pPr>
              <w:ind w:right="39"/>
              <w:jc w:val="left"/>
              <w:rPr>
                <w:b w:val="0"/>
                <w:bCs w:val="0"/>
              </w:rPr>
            </w:pPr>
          </w:p>
          <w:p w14:paraId="25429859" w14:textId="77777777" w:rsidR="00AA3E84" w:rsidRDefault="00AA3E84" w:rsidP="00465BF7">
            <w:pPr>
              <w:ind w:right="39"/>
              <w:jc w:val="left"/>
              <w:rPr>
                <w:b w:val="0"/>
                <w:bCs w:val="0"/>
              </w:rPr>
            </w:pPr>
          </w:p>
          <w:p w14:paraId="06DB5D63" w14:textId="77777777" w:rsidR="00AA3E84" w:rsidRDefault="00AA3E84" w:rsidP="00465BF7">
            <w:pPr>
              <w:ind w:right="39"/>
              <w:jc w:val="left"/>
              <w:rPr>
                <w:b w:val="0"/>
                <w:bCs w:val="0"/>
              </w:rPr>
            </w:pPr>
          </w:p>
          <w:p w14:paraId="289A4448" w14:textId="77777777" w:rsidR="00AA3E84" w:rsidRDefault="00AA3E84" w:rsidP="00465BF7">
            <w:pPr>
              <w:ind w:right="39"/>
              <w:jc w:val="left"/>
              <w:rPr>
                <w:b w:val="0"/>
                <w:bCs w:val="0"/>
              </w:rPr>
            </w:pPr>
          </w:p>
          <w:p w14:paraId="413A432A" w14:textId="77777777" w:rsidR="00AA3E84" w:rsidRDefault="00AA3E84" w:rsidP="00465BF7">
            <w:pPr>
              <w:ind w:right="39"/>
              <w:jc w:val="left"/>
              <w:rPr>
                <w:b w:val="0"/>
                <w:bCs w:val="0"/>
              </w:rPr>
            </w:pPr>
          </w:p>
          <w:p w14:paraId="732F8742" w14:textId="77777777" w:rsidR="00AA3E84" w:rsidRDefault="00AA3E84" w:rsidP="00465BF7">
            <w:pPr>
              <w:ind w:right="39"/>
              <w:jc w:val="left"/>
              <w:rPr>
                <w:b w:val="0"/>
                <w:bCs w:val="0"/>
              </w:rPr>
            </w:pPr>
          </w:p>
          <w:p w14:paraId="0164E97D" w14:textId="77777777" w:rsidR="00AA3E84" w:rsidRPr="00966284" w:rsidRDefault="00AA3E84" w:rsidP="00465BF7">
            <w:pPr>
              <w:ind w:right="39"/>
              <w:jc w:val="left"/>
            </w:pPr>
          </w:p>
        </w:tc>
        <w:tc>
          <w:tcPr>
            <w:tcW w:w="9356" w:type="dxa"/>
            <w:shd w:val="clear" w:color="auto" w:fill="B8CCE4" w:themeFill="accent1" w:themeFillTint="66"/>
            <w:vAlign w:val="center"/>
          </w:tcPr>
          <w:p w14:paraId="175E134A" w14:textId="77777777" w:rsidR="00AA3E84" w:rsidRDefault="00AA3E84" w:rsidP="00465BF7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68A7D7A" w14:textId="77777777" w:rsidR="00AA3E84" w:rsidRDefault="00AA3E84" w:rsidP="00AA3E84"/>
    <w:p w14:paraId="555F4769" w14:textId="57D880B0" w:rsidR="00465BF7" w:rsidRPr="00DE705F" w:rsidRDefault="00465BF7" w:rsidP="00465BF7">
      <w:pPr>
        <w:pStyle w:val="Heading1"/>
      </w:pPr>
      <w:bookmarkStart w:id="7" w:name="_Toc170901145"/>
      <w:r w:rsidRPr="005A2CF2">
        <w:lastRenderedPageBreak/>
        <w:t>Annex</w:t>
      </w:r>
      <w:r w:rsidRPr="00DE705F">
        <w:t xml:space="preserve"> A</w:t>
      </w:r>
      <w:r>
        <w:t>2 REGF2</w:t>
      </w:r>
      <w:r w:rsidRPr="00DE705F">
        <w:t xml:space="preserve">: </w:t>
      </w:r>
      <w:r>
        <w:t>Technical Response</w:t>
      </w:r>
      <w:bookmarkEnd w:id="7"/>
    </w:p>
    <w:p w14:paraId="43435778" w14:textId="77777777" w:rsidR="00465BF7" w:rsidRDefault="00465BF7" w:rsidP="00465BF7">
      <w:pPr>
        <w:jc w:val="left"/>
      </w:pPr>
    </w:p>
    <w:tbl>
      <w:tblPr>
        <w:tblStyle w:val="GridTable5Dark-Accent1"/>
        <w:tblW w:w="13893" w:type="dxa"/>
        <w:tblInd w:w="-431" w:type="dxa"/>
        <w:tblLook w:val="04A0" w:firstRow="1" w:lastRow="0" w:firstColumn="1" w:lastColumn="0" w:noHBand="0" w:noVBand="1"/>
      </w:tblPr>
      <w:tblGrid>
        <w:gridCol w:w="4537"/>
        <w:gridCol w:w="9356"/>
      </w:tblGrid>
      <w:tr w:rsidR="00F84115" w14:paraId="57F61964" w14:textId="77777777" w:rsidTr="000533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0AA15297" w14:textId="77777777" w:rsidR="00F84115" w:rsidRPr="00966284" w:rsidRDefault="00F84115" w:rsidP="000533A9">
            <w:pPr>
              <w:ind w:right="39"/>
              <w:jc w:val="center"/>
            </w:pPr>
            <w:r>
              <w:t>Item</w:t>
            </w:r>
          </w:p>
        </w:tc>
        <w:tc>
          <w:tcPr>
            <w:tcW w:w="9356" w:type="dxa"/>
          </w:tcPr>
          <w:p w14:paraId="69EA2E10" w14:textId="77777777" w:rsidR="00F84115" w:rsidRPr="00966284" w:rsidRDefault="00F84115" w:rsidP="000533A9">
            <w:pPr>
              <w:ind w:right="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66284">
              <w:t>Details</w:t>
            </w:r>
          </w:p>
        </w:tc>
      </w:tr>
      <w:tr w:rsidR="00F84115" w14:paraId="2604A67A" w14:textId="77777777" w:rsidTr="00053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1738FBA7" w14:textId="77777777" w:rsidR="00F84115" w:rsidRDefault="00F84115" w:rsidP="000533A9">
            <w:pPr>
              <w:ind w:right="39"/>
              <w:jc w:val="left"/>
              <w:rPr>
                <w:b w:val="0"/>
                <w:bCs w:val="0"/>
              </w:rPr>
            </w:pPr>
            <w:r w:rsidRPr="00966284">
              <w:t>Choice and Capacity of technologies</w:t>
            </w:r>
          </w:p>
          <w:p w14:paraId="001B05D8" w14:textId="77777777" w:rsidR="00F84115" w:rsidRDefault="00F84115" w:rsidP="000533A9">
            <w:pPr>
              <w:ind w:right="39"/>
              <w:jc w:val="left"/>
              <w:rPr>
                <w:b w:val="0"/>
                <w:bCs w:val="0"/>
              </w:rPr>
            </w:pPr>
          </w:p>
          <w:p w14:paraId="27BBF095" w14:textId="77777777" w:rsidR="00F84115" w:rsidRPr="00966284" w:rsidRDefault="00F84115" w:rsidP="000533A9">
            <w:pPr>
              <w:ind w:right="39"/>
              <w:jc w:val="left"/>
              <w:rPr>
                <w:b w:val="0"/>
                <w:bCs w:val="0"/>
              </w:rPr>
            </w:pPr>
          </w:p>
          <w:p w14:paraId="7009580C" w14:textId="77777777" w:rsidR="00F84115" w:rsidRPr="00966284" w:rsidRDefault="00F84115" w:rsidP="000533A9">
            <w:pPr>
              <w:ind w:right="39"/>
              <w:jc w:val="left"/>
            </w:pPr>
          </w:p>
        </w:tc>
        <w:tc>
          <w:tcPr>
            <w:tcW w:w="9356" w:type="dxa"/>
            <w:shd w:val="clear" w:color="auto" w:fill="DBE5F1" w:themeFill="accent1" w:themeFillTint="33"/>
            <w:vAlign w:val="center"/>
          </w:tcPr>
          <w:p w14:paraId="3183BD5F" w14:textId="77777777" w:rsidR="00F84115" w:rsidRDefault="00F84115" w:rsidP="000533A9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84115" w14:paraId="4FFB37DE" w14:textId="77777777" w:rsidTr="000533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1B735C4E" w14:textId="77777777" w:rsidR="00F84115" w:rsidRDefault="00F84115" w:rsidP="000533A9">
            <w:pPr>
              <w:ind w:right="39"/>
              <w:jc w:val="left"/>
              <w:rPr>
                <w:b w:val="0"/>
                <w:bCs w:val="0"/>
              </w:rPr>
            </w:pPr>
            <w:r w:rsidRPr="00966284">
              <w:t>List of major equipment</w:t>
            </w:r>
          </w:p>
          <w:p w14:paraId="33A8E8D7" w14:textId="77777777" w:rsidR="00F84115" w:rsidRDefault="00F84115" w:rsidP="000533A9">
            <w:pPr>
              <w:ind w:right="39"/>
              <w:jc w:val="left"/>
              <w:rPr>
                <w:b w:val="0"/>
                <w:bCs w:val="0"/>
              </w:rPr>
            </w:pPr>
          </w:p>
          <w:p w14:paraId="71F94509" w14:textId="77777777" w:rsidR="00F84115" w:rsidRDefault="00F84115" w:rsidP="000533A9">
            <w:pPr>
              <w:ind w:right="39"/>
              <w:jc w:val="left"/>
              <w:rPr>
                <w:b w:val="0"/>
                <w:bCs w:val="0"/>
              </w:rPr>
            </w:pPr>
          </w:p>
          <w:p w14:paraId="02DA6EAC" w14:textId="77777777" w:rsidR="00F84115" w:rsidRDefault="00F84115" w:rsidP="000533A9">
            <w:pPr>
              <w:ind w:right="39"/>
              <w:jc w:val="left"/>
              <w:rPr>
                <w:b w:val="0"/>
                <w:bCs w:val="0"/>
              </w:rPr>
            </w:pPr>
          </w:p>
          <w:p w14:paraId="10D46E77" w14:textId="77777777" w:rsidR="00F84115" w:rsidRPr="00966284" w:rsidRDefault="00F84115" w:rsidP="000533A9">
            <w:pPr>
              <w:ind w:right="39"/>
              <w:jc w:val="left"/>
            </w:pPr>
          </w:p>
          <w:p w14:paraId="409E84A1" w14:textId="77777777" w:rsidR="00F84115" w:rsidRPr="00966284" w:rsidRDefault="00F84115" w:rsidP="000533A9">
            <w:pPr>
              <w:ind w:right="39"/>
              <w:jc w:val="left"/>
            </w:pPr>
          </w:p>
        </w:tc>
        <w:tc>
          <w:tcPr>
            <w:tcW w:w="9356" w:type="dxa"/>
            <w:shd w:val="clear" w:color="auto" w:fill="B8CCE4" w:themeFill="accent1" w:themeFillTint="66"/>
            <w:vAlign w:val="center"/>
          </w:tcPr>
          <w:p w14:paraId="1C52E437" w14:textId="77777777" w:rsidR="00F84115" w:rsidRDefault="00F84115" w:rsidP="000533A9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309CFA6" w14:textId="77777777" w:rsidR="00F84115" w:rsidRDefault="00F84115" w:rsidP="000533A9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6FD997" w14:textId="77777777" w:rsidR="00F84115" w:rsidRDefault="00F84115" w:rsidP="000533A9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84115" w14:paraId="0E38E292" w14:textId="77777777" w:rsidTr="00053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739B1A75" w14:textId="77777777" w:rsidR="00F84115" w:rsidRPr="00966284" w:rsidRDefault="00F84115" w:rsidP="000533A9">
            <w:pPr>
              <w:ind w:right="39"/>
              <w:jc w:val="left"/>
              <w:rPr>
                <w:b w:val="0"/>
                <w:bCs w:val="0"/>
              </w:rPr>
            </w:pPr>
            <w:r w:rsidRPr="00966284">
              <w:t>Energy per annum</w:t>
            </w:r>
          </w:p>
          <w:p w14:paraId="20530067" w14:textId="77777777" w:rsidR="00F84115" w:rsidRPr="00966284" w:rsidRDefault="00F84115" w:rsidP="000533A9">
            <w:pPr>
              <w:ind w:right="39"/>
              <w:jc w:val="left"/>
              <w:rPr>
                <w:b w:val="0"/>
                <w:bCs w:val="0"/>
              </w:rPr>
            </w:pPr>
            <w:r w:rsidRPr="00966284">
              <w:t>(GWh p.a.)</w:t>
            </w:r>
          </w:p>
          <w:p w14:paraId="2B4339AC" w14:textId="77777777" w:rsidR="00F84115" w:rsidRPr="00966284" w:rsidRDefault="00F84115" w:rsidP="000533A9">
            <w:pPr>
              <w:ind w:right="39"/>
              <w:jc w:val="left"/>
            </w:pPr>
          </w:p>
          <w:p w14:paraId="4D08558C" w14:textId="77777777" w:rsidR="00F84115" w:rsidRPr="00966284" w:rsidRDefault="00F84115" w:rsidP="000533A9">
            <w:pPr>
              <w:ind w:right="39"/>
              <w:jc w:val="left"/>
            </w:pPr>
          </w:p>
        </w:tc>
        <w:tc>
          <w:tcPr>
            <w:tcW w:w="9356" w:type="dxa"/>
            <w:shd w:val="clear" w:color="auto" w:fill="DBE5F1" w:themeFill="accent1" w:themeFillTint="33"/>
            <w:vAlign w:val="center"/>
          </w:tcPr>
          <w:p w14:paraId="53C6C26F" w14:textId="77777777" w:rsidR="00F84115" w:rsidRDefault="00F84115" w:rsidP="000533A9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B1E0FB8" w14:textId="77777777" w:rsidR="00F84115" w:rsidRDefault="00F84115" w:rsidP="000533A9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Attach Separate Energy Profile (or similar)</w:t>
            </w:r>
          </w:p>
          <w:p w14:paraId="1B4DAED5" w14:textId="77777777" w:rsidR="00F84115" w:rsidRDefault="00F84115" w:rsidP="000533A9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84115" w14:paraId="42ECAF28" w14:textId="77777777" w:rsidTr="000533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3758AF91" w14:textId="77777777" w:rsidR="00F84115" w:rsidRDefault="00F84115" w:rsidP="000533A9">
            <w:pPr>
              <w:ind w:right="39"/>
              <w:jc w:val="left"/>
              <w:rPr>
                <w:b w:val="0"/>
                <w:bCs w:val="0"/>
              </w:rPr>
            </w:pPr>
            <w:r>
              <w:t>Drawings</w:t>
            </w:r>
          </w:p>
          <w:p w14:paraId="60540DD0" w14:textId="77777777" w:rsidR="00F84115" w:rsidRDefault="00F84115" w:rsidP="000533A9">
            <w:pPr>
              <w:ind w:right="39"/>
              <w:jc w:val="left"/>
              <w:rPr>
                <w:b w:val="0"/>
                <w:bCs w:val="0"/>
              </w:rPr>
            </w:pPr>
          </w:p>
          <w:p w14:paraId="13A2D0FD" w14:textId="77777777" w:rsidR="00F84115" w:rsidRPr="00966284" w:rsidRDefault="00F84115" w:rsidP="000533A9">
            <w:pPr>
              <w:ind w:right="39"/>
              <w:jc w:val="left"/>
            </w:pPr>
          </w:p>
          <w:p w14:paraId="68382704" w14:textId="77777777" w:rsidR="00F84115" w:rsidRPr="00966284" w:rsidRDefault="00F84115" w:rsidP="000533A9">
            <w:pPr>
              <w:ind w:right="39"/>
              <w:jc w:val="left"/>
            </w:pPr>
          </w:p>
        </w:tc>
        <w:tc>
          <w:tcPr>
            <w:tcW w:w="9356" w:type="dxa"/>
            <w:shd w:val="clear" w:color="auto" w:fill="B8CCE4" w:themeFill="accent1" w:themeFillTint="66"/>
            <w:vAlign w:val="center"/>
          </w:tcPr>
          <w:p w14:paraId="4D3DABA1" w14:textId="77777777" w:rsidR="00F84115" w:rsidRDefault="00F84115" w:rsidP="000533A9">
            <w:pPr>
              <w:ind w:righ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EE1DE6" w14:textId="77777777" w:rsidR="00F84115" w:rsidRDefault="00F84115" w:rsidP="000533A9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Attach Site Layout and SLD</w:t>
            </w:r>
          </w:p>
          <w:p w14:paraId="36FDD54D" w14:textId="77777777" w:rsidR="00F84115" w:rsidRDefault="00F84115" w:rsidP="000533A9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84115" w14:paraId="227E53EC" w14:textId="77777777" w:rsidTr="00053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0D08769D" w14:textId="77777777" w:rsidR="00F84115" w:rsidRPr="00966284" w:rsidRDefault="00F84115" w:rsidP="000533A9">
            <w:pPr>
              <w:ind w:right="39"/>
              <w:jc w:val="left"/>
              <w:rPr>
                <w:b w:val="0"/>
                <w:bCs w:val="0"/>
              </w:rPr>
            </w:pPr>
            <w:r>
              <w:t>Warrantees (equipment and performance)</w:t>
            </w:r>
          </w:p>
        </w:tc>
        <w:tc>
          <w:tcPr>
            <w:tcW w:w="9356" w:type="dxa"/>
            <w:shd w:val="clear" w:color="auto" w:fill="DBE5F1" w:themeFill="accent1" w:themeFillTint="33"/>
            <w:vAlign w:val="center"/>
          </w:tcPr>
          <w:p w14:paraId="18BB19CA" w14:textId="77777777" w:rsidR="00F84115" w:rsidRDefault="00F84115" w:rsidP="000533A9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CD90910" w14:textId="77777777" w:rsidR="00F84115" w:rsidRDefault="00F84115" w:rsidP="000533A9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D3D8AE0" w14:textId="77777777" w:rsidR="00F84115" w:rsidRDefault="00F84115" w:rsidP="000533A9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D05619C" w14:textId="77777777" w:rsidR="00F84115" w:rsidRDefault="00F84115" w:rsidP="000533A9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84115" w14:paraId="73220094" w14:textId="77777777" w:rsidTr="000533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63664BB1" w14:textId="77777777" w:rsidR="00F84115" w:rsidRDefault="00F84115" w:rsidP="000533A9">
            <w:pPr>
              <w:ind w:right="39"/>
              <w:jc w:val="left"/>
              <w:rPr>
                <w:b w:val="0"/>
                <w:bCs w:val="0"/>
              </w:rPr>
            </w:pPr>
            <w:r>
              <w:t>Key Technical Assumptions</w:t>
            </w:r>
          </w:p>
          <w:p w14:paraId="66729FAA" w14:textId="77777777" w:rsidR="00F84115" w:rsidRDefault="00F84115" w:rsidP="000533A9">
            <w:pPr>
              <w:ind w:right="39"/>
              <w:jc w:val="left"/>
              <w:rPr>
                <w:b w:val="0"/>
                <w:bCs w:val="0"/>
              </w:rPr>
            </w:pPr>
          </w:p>
          <w:p w14:paraId="566418D8" w14:textId="77777777" w:rsidR="00F84115" w:rsidRDefault="00F84115" w:rsidP="000533A9">
            <w:pPr>
              <w:ind w:right="39"/>
              <w:jc w:val="left"/>
              <w:rPr>
                <w:b w:val="0"/>
                <w:bCs w:val="0"/>
              </w:rPr>
            </w:pPr>
          </w:p>
          <w:p w14:paraId="5919F95F" w14:textId="77777777" w:rsidR="00F84115" w:rsidRDefault="00F84115" w:rsidP="000533A9">
            <w:pPr>
              <w:ind w:right="39"/>
              <w:jc w:val="left"/>
              <w:rPr>
                <w:b w:val="0"/>
                <w:bCs w:val="0"/>
              </w:rPr>
            </w:pPr>
          </w:p>
          <w:p w14:paraId="5480A8B9" w14:textId="77777777" w:rsidR="00F84115" w:rsidRDefault="00F84115" w:rsidP="000533A9">
            <w:pPr>
              <w:ind w:right="39"/>
              <w:jc w:val="left"/>
              <w:rPr>
                <w:b w:val="0"/>
                <w:bCs w:val="0"/>
              </w:rPr>
            </w:pPr>
          </w:p>
          <w:p w14:paraId="66D59AAB" w14:textId="77777777" w:rsidR="00F84115" w:rsidRDefault="00F84115" w:rsidP="000533A9">
            <w:pPr>
              <w:ind w:right="39"/>
              <w:jc w:val="left"/>
              <w:rPr>
                <w:b w:val="0"/>
                <w:bCs w:val="0"/>
              </w:rPr>
            </w:pPr>
          </w:p>
          <w:p w14:paraId="2B9B8DAE" w14:textId="77777777" w:rsidR="00F84115" w:rsidRDefault="00F84115" w:rsidP="000533A9">
            <w:pPr>
              <w:ind w:right="39"/>
              <w:jc w:val="left"/>
              <w:rPr>
                <w:b w:val="0"/>
                <w:bCs w:val="0"/>
              </w:rPr>
            </w:pPr>
          </w:p>
          <w:p w14:paraId="099713D9" w14:textId="77777777" w:rsidR="00F84115" w:rsidRDefault="00F84115" w:rsidP="000533A9">
            <w:pPr>
              <w:ind w:right="39"/>
              <w:jc w:val="left"/>
              <w:rPr>
                <w:b w:val="0"/>
                <w:bCs w:val="0"/>
              </w:rPr>
            </w:pPr>
          </w:p>
          <w:p w14:paraId="03E111D3" w14:textId="77777777" w:rsidR="00F84115" w:rsidRPr="00966284" w:rsidRDefault="00F84115" w:rsidP="000533A9">
            <w:pPr>
              <w:ind w:right="39"/>
              <w:jc w:val="left"/>
            </w:pPr>
          </w:p>
        </w:tc>
        <w:tc>
          <w:tcPr>
            <w:tcW w:w="9356" w:type="dxa"/>
            <w:shd w:val="clear" w:color="auto" w:fill="B8CCE4" w:themeFill="accent1" w:themeFillTint="66"/>
            <w:vAlign w:val="center"/>
          </w:tcPr>
          <w:p w14:paraId="6C7582A6" w14:textId="77777777" w:rsidR="00F84115" w:rsidRDefault="00F84115" w:rsidP="000533A9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4BB02DA" w14:textId="77777777" w:rsidR="00465BF7" w:rsidRDefault="00465BF7" w:rsidP="00465BF7"/>
    <w:p w14:paraId="39FCB190" w14:textId="77777777" w:rsidR="00AA3E84" w:rsidRDefault="00AA3E84" w:rsidP="00AA3E84">
      <w:pPr>
        <w:jc w:val="left"/>
        <w:rPr>
          <w:rFonts w:cstheme="minorHAnsi"/>
        </w:rPr>
      </w:pPr>
    </w:p>
    <w:p w14:paraId="346A81F7" w14:textId="49BA49CF" w:rsidR="00AA3E84" w:rsidRPr="00DE705F" w:rsidRDefault="00AA3E84" w:rsidP="00AA3E84">
      <w:pPr>
        <w:pStyle w:val="Heading1"/>
        <w:ind w:left="567"/>
      </w:pPr>
      <w:bookmarkStart w:id="8" w:name="_Toc153880605"/>
      <w:bookmarkStart w:id="9" w:name="_Toc170901146"/>
      <w:r w:rsidRPr="005A2CF2">
        <w:lastRenderedPageBreak/>
        <w:t>Annex</w:t>
      </w:r>
      <w:r w:rsidRPr="00DE705F">
        <w:t xml:space="preserve"> A</w:t>
      </w:r>
      <w:r>
        <w:t>3</w:t>
      </w:r>
      <w:r w:rsidR="00465BF7">
        <w:t xml:space="preserve"> REGF1</w:t>
      </w:r>
      <w:r w:rsidRPr="00DE705F">
        <w:t xml:space="preserve">: </w:t>
      </w:r>
      <w:r>
        <w:t>Commercial Response</w:t>
      </w:r>
      <w:bookmarkEnd w:id="8"/>
      <w:bookmarkEnd w:id="9"/>
    </w:p>
    <w:p w14:paraId="7508C043" w14:textId="77777777" w:rsidR="00AA3E84" w:rsidRDefault="00AA3E84" w:rsidP="00AA3E84">
      <w:pPr>
        <w:jc w:val="left"/>
      </w:pPr>
    </w:p>
    <w:tbl>
      <w:tblPr>
        <w:tblStyle w:val="GridTable5Dark-Accent1"/>
        <w:tblW w:w="13893" w:type="dxa"/>
        <w:tblInd w:w="-431" w:type="dxa"/>
        <w:tblLook w:val="04A0" w:firstRow="1" w:lastRow="0" w:firstColumn="1" w:lastColumn="0" w:noHBand="0" w:noVBand="1"/>
      </w:tblPr>
      <w:tblGrid>
        <w:gridCol w:w="4537"/>
        <w:gridCol w:w="9356"/>
      </w:tblGrid>
      <w:tr w:rsidR="00AA3E84" w14:paraId="0A1E7FAF" w14:textId="77777777" w:rsidTr="00F841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6BC4BAE1" w14:textId="77777777" w:rsidR="00AA3E84" w:rsidRPr="00966284" w:rsidRDefault="00AA3E84" w:rsidP="00465BF7">
            <w:pPr>
              <w:ind w:right="39"/>
              <w:jc w:val="center"/>
            </w:pPr>
            <w:r>
              <w:t>Item</w:t>
            </w:r>
          </w:p>
        </w:tc>
        <w:tc>
          <w:tcPr>
            <w:tcW w:w="9356" w:type="dxa"/>
          </w:tcPr>
          <w:p w14:paraId="75424358" w14:textId="77777777" w:rsidR="00AA3E84" w:rsidRPr="00966284" w:rsidRDefault="00AA3E84" w:rsidP="00465BF7">
            <w:pPr>
              <w:ind w:right="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66284">
              <w:t>Details</w:t>
            </w:r>
          </w:p>
        </w:tc>
      </w:tr>
      <w:tr w:rsidR="00AA3E84" w14:paraId="630FA747" w14:textId="77777777" w:rsidTr="00F841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4F1501AA" w14:textId="77777777" w:rsidR="00AA3E84" w:rsidRPr="00966284" w:rsidRDefault="00AA3E84" w:rsidP="00465BF7">
            <w:pPr>
              <w:ind w:right="39"/>
              <w:jc w:val="left"/>
              <w:rPr>
                <w:b w:val="0"/>
                <w:bCs w:val="0"/>
              </w:rPr>
            </w:pPr>
            <w:r w:rsidRPr="00966284">
              <w:t>Indicative price</w:t>
            </w:r>
            <w:r>
              <w:t xml:space="preserve"> pricing</w:t>
            </w:r>
            <w:r w:rsidRPr="00966284">
              <w:t xml:space="preserve"> range </w:t>
            </w:r>
          </w:p>
          <w:p w14:paraId="73EDAD39" w14:textId="727780D3" w:rsidR="00AA3E84" w:rsidRPr="00966284" w:rsidRDefault="00AA3E84" w:rsidP="00465BF7">
            <w:pPr>
              <w:ind w:right="39"/>
              <w:jc w:val="left"/>
            </w:pPr>
            <w:r w:rsidRPr="00966284">
              <w:t xml:space="preserve">(USD/MWh or </w:t>
            </w:r>
            <w:r w:rsidR="00465BF7">
              <w:t>SAT</w:t>
            </w:r>
            <w:r w:rsidRPr="00966284">
              <w:t>/MWh)</w:t>
            </w:r>
            <w:r w:rsidR="00297D06">
              <w:t xml:space="preserve"> – Solar</w:t>
            </w:r>
          </w:p>
        </w:tc>
        <w:tc>
          <w:tcPr>
            <w:tcW w:w="9356" w:type="dxa"/>
            <w:shd w:val="clear" w:color="auto" w:fill="DBE5F1" w:themeFill="accent1" w:themeFillTint="33"/>
            <w:vAlign w:val="center"/>
          </w:tcPr>
          <w:p w14:paraId="001B5514" w14:textId="77777777" w:rsidR="00AA3E84" w:rsidRDefault="00AA3E84" w:rsidP="00465BF7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39B8D00" w14:textId="6AFD24DC" w:rsidR="00AA3E84" w:rsidRDefault="00297D06" w:rsidP="00465BF7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Fixed (non-escalating), Solar component only</w:t>
            </w:r>
          </w:p>
          <w:p w14:paraId="717CFD55" w14:textId="77777777" w:rsidR="00AA3E84" w:rsidRDefault="00AA3E84" w:rsidP="00465BF7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97D06" w14:paraId="18DF9974" w14:textId="77777777" w:rsidTr="00297D06">
        <w:trPr>
          <w:trHeight w:val="6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276067B4" w14:textId="77777777" w:rsidR="00297D06" w:rsidRPr="00966284" w:rsidRDefault="00297D06" w:rsidP="00297D06">
            <w:pPr>
              <w:ind w:right="39"/>
              <w:jc w:val="left"/>
              <w:rPr>
                <w:b w:val="0"/>
                <w:bCs w:val="0"/>
              </w:rPr>
            </w:pPr>
            <w:r w:rsidRPr="00966284">
              <w:t>Indicative price</w:t>
            </w:r>
            <w:r>
              <w:t xml:space="preserve"> pricing</w:t>
            </w:r>
            <w:r w:rsidRPr="00966284">
              <w:t xml:space="preserve"> range </w:t>
            </w:r>
          </w:p>
          <w:p w14:paraId="5AE89500" w14:textId="5CA16BBB" w:rsidR="00297D06" w:rsidRPr="00966284" w:rsidRDefault="00297D06" w:rsidP="00297D06">
            <w:pPr>
              <w:ind w:right="39"/>
              <w:jc w:val="left"/>
            </w:pPr>
            <w:r w:rsidRPr="00966284">
              <w:t>(USD</w:t>
            </w:r>
            <w:r>
              <w:t xml:space="preserve"> </w:t>
            </w:r>
            <w:r w:rsidRPr="00966284">
              <w:t>/</w:t>
            </w:r>
            <w:r>
              <w:t xml:space="preserve"> </w:t>
            </w:r>
            <w:r w:rsidRPr="00966284">
              <w:t>M</w:t>
            </w:r>
            <w:r>
              <w:t>onth</w:t>
            </w:r>
            <w:r w:rsidRPr="00966284">
              <w:t xml:space="preserve"> or </w:t>
            </w:r>
            <w:r>
              <w:t xml:space="preserve">SAT </w:t>
            </w:r>
            <w:r w:rsidRPr="00966284">
              <w:t>/</w:t>
            </w:r>
            <w:r>
              <w:t xml:space="preserve"> Month</w:t>
            </w:r>
            <w:r w:rsidRPr="00966284">
              <w:t>)</w:t>
            </w:r>
            <w:r>
              <w:t xml:space="preserve"> – BESS</w:t>
            </w:r>
          </w:p>
        </w:tc>
        <w:tc>
          <w:tcPr>
            <w:tcW w:w="9356" w:type="dxa"/>
            <w:vAlign w:val="center"/>
          </w:tcPr>
          <w:p w14:paraId="6033E615" w14:textId="2AEF722F" w:rsidR="00297D06" w:rsidRDefault="00297D06" w:rsidP="00297D06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Fixed (non-escalating), BESS component only</w:t>
            </w:r>
          </w:p>
          <w:p w14:paraId="27A8FC31" w14:textId="77777777" w:rsidR="00297D06" w:rsidRDefault="00297D06" w:rsidP="00465BF7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A3E84" w14:paraId="63C66301" w14:textId="77777777" w:rsidTr="00F841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6A91434E" w14:textId="77777777" w:rsidR="00AA3E84" w:rsidRPr="00966284" w:rsidRDefault="00AA3E84" w:rsidP="00465BF7">
            <w:pPr>
              <w:ind w:right="39"/>
              <w:jc w:val="left"/>
            </w:pPr>
            <w:r w:rsidRPr="00966284">
              <w:t>Project structure and development, including delivery models</w:t>
            </w:r>
          </w:p>
        </w:tc>
        <w:tc>
          <w:tcPr>
            <w:tcW w:w="9356" w:type="dxa"/>
            <w:vAlign w:val="center"/>
          </w:tcPr>
          <w:p w14:paraId="61CFF27B" w14:textId="77777777" w:rsidR="00AA3E84" w:rsidRDefault="00AA3E84" w:rsidP="00465BF7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1964F26" w14:textId="77777777" w:rsidR="00AA3E84" w:rsidRDefault="00AA3E84" w:rsidP="00465BF7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7E671EF2" w14:textId="77777777" w:rsidR="00AA3E84" w:rsidRDefault="00AA3E84" w:rsidP="00465BF7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51B2851" w14:textId="77777777" w:rsidR="00AA3E84" w:rsidRDefault="00AA3E84" w:rsidP="00465BF7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DE6A14B" w14:textId="77777777" w:rsidR="00AA3E84" w:rsidRDefault="00AA3E84" w:rsidP="00465BF7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A3E84" w14:paraId="54D1AC94" w14:textId="77777777" w:rsidTr="00F841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4CD1165F" w14:textId="77777777" w:rsidR="00AA3E84" w:rsidRPr="00966284" w:rsidRDefault="00AA3E84" w:rsidP="00465BF7">
            <w:pPr>
              <w:ind w:right="39"/>
              <w:jc w:val="left"/>
            </w:pPr>
            <w:r w:rsidRPr="00E377C0">
              <w:t>Potential commercial and financing solutions, structures and approach</w:t>
            </w:r>
          </w:p>
        </w:tc>
        <w:tc>
          <w:tcPr>
            <w:tcW w:w="9356" w:type="dxa"/>
            <w:vAlign w:val="center"/>
          </w:tcPr>
          <w:p w14:paraId="0C5421C4" w14:textId="77777777" w:rsidR="00AA3E84" w:rsidRDefault="00AA3E84" w:rsidP="00465BF7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A01B39" w14:textId="77777777" w:rsidR="00AA3E84" w:rsidRDefault="00AA3E84" w:rsidP="00465BF7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34103F8" w14:textId="77777777" w:rsidR="00AA3E84" w:rsidRDefault="00AA3E84" w:rsidP="00465BF7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04205A8" w14:textId="77777777" w:rsidR="00AA3E84" w:rsidRDefault="00AA3E84" w:rsidP="00465BF7">
            <w:pPr>
              <w:ind w:righ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DFB939" w14:textId="77777777" w:rsidR="00AA3E84" w:rsidRDefault="00AA3E84" w:rsidP="00465BF7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A3E84" w14:paraId="355F6E27" w14:textId="77777777" w:rsidTr="00F841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0AD680B0" w14:textId="77777777" w:rsidR="00AA3E84" w:rsidRPr="00966284" w:rsidRDefault="00AA3E84" w:rsidP="00465BF7">
            <w:pPr>
              <w:ind w:right="39"/>
              <w:jc w:val="left"/>
            </w:pPr>
            <w:r w:rsidRPr="00966284">
              <w:t>Timing</w:t>
            </w:r>
          </w:p>
        </w:tc>
        <w:tc>
          <w:tcPr>
            <w:tcW w:w="9356" w:type="dxa"/>
            <w:vAlign w:val="center"/>
          </w:tcPr>
          <w:p w14:paraId="62138806" w14:textId="77777777" w:rsidR="00AA3E84" w:rsidRDefault="00AA3E84" w:rsidP="00465BF7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2562ED7" w14:textId="77777777" w:rsidR="00AA3E84" w:rsidRDefault="00AA3E84" w:rsidP="00465BF7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Attach Separate Gannt chart (or similar)</w:t>
            </w:r>
          </w:p>
          <w:p w14:paraId="5F4FADB8" w14:textId="77777777" w:rsidR="00AA3E84" w:rsidRDefault="00AA3E84" w:rsidP="00465BF7">
            <w:pPr>
              <w:ind w:right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EC84DDA" w14:textId="77777777" w:rsidR="00AA3E84" w:rsidRDefault="00AA3E84" w:rsidP="00465BF7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A3E84" w14:paraId="3345B219" w14:textId="77777777" w:rsidTr="00F841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29118C5C" w14:textId="77777777" w:rsidR="00AA3E84" w:rsidRPr="00966284" w:rsidRDefault="00AA3E84" w:rsidP="00465BF7">
            <w:pPr>
              <w:ind w:right="39"/>
              <w:jc w:val="left"/>
              <w:rPr>
                <w:b w:val="0"/>
                <w:bCs w:val="0"/>
              </w:rPr>
            </w:pPr>
            <w:bookmarkStart w:id="10" w:name="_Hlk151023907"/>
            <w:r w:rsidRPr="00966284">
              <w:t>Key Risks &amp; Mitigations</w:t>
            </w:r>
            <w:bookmarkEnd w:id="10"/>
          </w:p>
        </w:tc>
        <w:tc>
          <w:tcPr>
            <w:tcW w:w="9356" w:type="dxa"/>
            <w:vAlign w:val="center"/>
          </w:tcPr>
          <w:p w14:paraId="2142761F" w14:textId="77777777" w:rsidR="00AA3E84" w:rsidRDefault="00AA3E84" w:rsidP="00465BF7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DBA4ECB" w14:textId="77777777" w:rsidR="00AA3E84" w:rsidRDefault="00AA3E84" w:rsidP="00465BF7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F6D78D2" w14:textId="77777777" w:rsidR="00AA3E84" w:rsidRDefault="00AA3E84" w:rsidP="00465BF7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5C0D72B" w14:textId="77777777" w:rsidR="00AA3E84" w:rsidRDefault="00AA3E84" w:rsidP="00465BF7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20B8661" w14:textId="77777777" w:rsidR="00AA3E84" w:rsidRDefault="00AA3E84" w:rsidP="00465BF7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F2F1771" w14:textId="77777777" w:rsidR="00AA3E84" w:rsidRDefault="00AA3E84" w:rsidP="00465BF7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CA352F2" w14:textId="77777777" w:rsidR="00AA3E84" w:rsidRDefault="00AA3E84" w:rsidP="00465BF7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0B1E25C" w14:textId="77777777" w:rsidR="00AA3E84" w:rsidRDefault="00AA3E84" w:rsidP="00465BF7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A3E84" w14:paraId="4070BB5C" w14:textId="77777777" w:rsidTr="00F841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13CE3849" w14:textId="77777777" w:rsidR="00AA3E84" w:rsidRPr="00966284" w:rsidRDefault="00AA3E84" w:rsidP="00465BF7">
            <w:pPr>
              <w:ind w:right="39"/>
              <w:jc w:val="left"/>
            </w:pPr>
            <w:r w:rsidRPr="00E377C0">
              <w:t xml:space="preserve">Key </w:t>
            </w:r>
            <w:r>
              <w:t xml:space="preserve">Commercial </w:t>
            </w:r>
            <w:r w:rsidRPr="00E377C0">
              <w:t>Assumptions</w:t>
            </w:r>
          </w:p>
        </w:tc>
        <w:tc>
          <w:tcPr>
            <w:tcW w:w="9356" w:type="dxa"/>
            <w:vAlign w:val="center"/>
          </w:tcPr>
          <w:p w14:paraId="6951FBC5" w14:textId="77777777" w:rsidR="00AA3E84" w:rsidRDefault="00AA3E84" w:rsidP="00465BF7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93497B3" w14:textId="77777777" w:rsidR="00AA3E84" w:rsidRDefault="00AA3E84" w:rsidP="00465BF7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1AC6D6B" w14:textId="77777777" w:rsidR="00AA3E84" w:rsidRDefault="00AA3E84" w:rsidP="00465BF7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EEE6EFA" w14:textId="77777777" w:rsidR="00AA3E84" w:rsidRDefault="00AA3E84" w:rsidP="00465BF7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6C241CC6" w14:textId="77777777" w:rsidR="00AA3E84" w:rsidRDefault="00AA3E84" w:rsidP="00465BF7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0CF62DD7" w14:textId="7B727B40" w:rsidR="00465BF7" w:rsidRPr="00DE705F" w:rsidRDefault="00465BF7" w:rsidP="00465BF7">
      <w:pPr>
        <w:pStyle w:val="Heading1"/>
      </w:pPr>
      <w:bookmarkStart w:id="11" w:name="_Toc170901147"/>
      <w:bookmarkStart w:id="12" w:name="_Toc153880606"/>
      <w:r w:rsidRPr="005A2CF2">
        <w:lastRenderedPageBreak/>
        <w:t>Annex</w:t>
      </w:r>
      <w:r w:rsidRPr="00DE705F">
        <w:t xml:space="preserve"> A</w:t>
      </w:r>
      <w:r>
        <w:t>3 REGF2</w:t>
      </w:r>
      <w:r w:rsidRPr="00DE705F">
        <w:t xml:space="preserve">: </w:t>
      </w:r>
      <w:r>
        <w:t>Commercial Response</w:t>
      </w:r>
      <w:bookmarkEnd w:id="11"/>
    </w:p>
    <w:tbl>
      <w:tblPr>
        <w:tblStyle w:val="GridTable5Dark-Accent1"/>
        <w:tblW w:w="13893" w:type="dxa"/>
        <w:tblInd w:w="-431" w:type="dxa"/>
        <w:tblLook w:val="04A0" w:firstRow="1" w:lastRow="0" w:firstColumn="1" w:lastColumn="0" w:noHBand="0" w:noVBand="1"/>
      </w:tblPr>
      <w:tblGrid>
        <w:gridCol w:w="4537"/>
        <w:gridCol w:w="9356"/>
      </w:tblGrid>
      <w:tr w:rsidR="00297D06" w14:paraId="565A5C58" w14:textId="77777777" w:rsidTr="000533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6B96978D" w14:textId="77777777" w:rsidR="00297D06" w:rsidRPr="00966284" w:rsidRDefault="00297D06" w:rsidP="000533A9">
            <w:pPr>
              <w:ind w:right="39"/>
              <w:jc w:val="center"/>
            </w:pPr>
            <w:r>
              <w:t>Item</w:t>
            </w:r>
          </w:p>
        </w:tc>
        <w:tc>
          <w:tcPr>
            <w:tcW w:w="9356" w:type="dxa"/>
          </w:tcPr>
          <w:p w14:paraId="0B40F742" w14:textId="77777777" w:rsidR="00297D06" w:rsidRPr="00966284" w:rsidRDefault="00297D06" w:rsidP="000533A9">
            <w:pPr>
              <w:ind w:right="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66284">
              <w:t>Details</w:t>
            </w:r>
          </w:p>
        </w:tc>
      </w:tr>
      <w:tr w:rsidR="00297D06" w14:paraId="3A9A69F6" w14:textId="77777777" w:rsidTr="00053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63956CBD" w14:textId="77777777" w:rsidR="00297D06" w:rsidRPr="00966284" w:rsidRDefault="00297D06" w:rsidP="000533A9">
            <w:pPr>
              <w:ind w:right="39"/>
              <w:jc w:val="left"/>
              <w:rPr>
                <w:b w:val="0"/>
                <w:bCs w:val="0"/>
              </w:rPr>
            </w:pPr>
            <w:r w:rsidRPr="00966284">
              <w:t>Indicative price</w:t>
            </w:r>
            <w:r>
              <w:t xml:space="preserve"> pricing</w:t>
            </w:r>
            <w:r w:rsidRPr="00966284">
              <w:t xml:space="preserve"> range </w:t>
            </w:r>
          </w:p>
          <w:p w14:paraId="76798784" w14:textId="77777777" w:rsidR="00297D06" w:rsidRPr="00966284" w:rsidRDefault="00297D06" w:rsidP="000533A9">
            <w:pPr>
              <w:ind w:right="39"/>
              <w:jc w:val="left"/>
            </w:pPr>
            <w:r w:rsidRPr="00966284">
              <w:t xml:space="preserve">(USD/MWh or </w:t>
            </w:r>
            <w:r>
              <w:t>SAT</w:t>
            </w:r>
            <w:r w:rsidRPr="00966284">
              <w:t>/MWh)</w:t>
            </w:r>
            <w:r>
              <w:t xml:space="preserve"> – Solar</w:t>
            </w:r>
          </w:p>
        </w:tc>
        <w:tc>
          <w:tcPr>
            <w:tcW w:w="9356" w:type="dxa"/>
            <w:shd w:val="clear" w:color="auto" w:fill="DBE5F1" w:themeFill="accent1" w:themeFillTint="33"/>
            <w:vAlign w:val="center"/>
          </w:tcPr>
          <w:p w14:paraId="2F50D2A2" w14:textId="77777777" w:rsidR="00297D06" w:rsidRDefault="00297D06" w:rsidP="000533A9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AAD581C" w14:textId="77777777" w:rsidR="00297D06" w:rsidRDefault="00297D06" w:rsidP="000533A9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Fixed (non-escalating), Solar component only</w:t>
            </w:r>
          </w:p>
          <w:p w14:paraId="7719FA0B" w14:textId="77777777" w:rsidR="00297D06" w:rsidRDefault="00297D06" w:rsidP="000533A9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97D06" w14:paraId="7F07DF5C" w14:textId="77777777" w:rsidTr="000533A9">
        <w:trPr>
          <w:trHeight w:val="6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50DFE6D8" w14:textId="77777777" w:rsidR="00297D06" w:rsidRPr="00966284" w:rsidRDefault="00297D06" w:rsidP="000533A9">
            <w:pPr>
              <w:ind w:right="39"/>
              <w:jc w:val="left"/>
              <w:rPr>
                <w:b w:val="0"/>
                <w:bCs w:val="0"/>
              </w:rPr>
            </w:pPr>
            <w:r w:rsidRPr="00966284">
              <w:t>Indicative price</w:t>
            </w:r>
            <w:r>
              <w:t xml:space="preserve"> pricing</w:t>
            </w:r>
            <w:r w:rsidRPr="00966284">
              <w:t xml:space="preserve"> range </w:t>
            </w:r>
          </w:p>
          <w:p w14:paraId="38A7DC90" w14:textId="77777777" w:rsidR="00297D06" w:rsidRPr="00966284" w:rsidRDefault="00297D06" w:rsidP="000533A9">
            <w:pPr>
              <w:ind w:right="39"/>
              <w:jc w:val="left"/>
            </w:pPr>
            <w:r w:rsidRPr="00966284">
              <w:t>(USD</w:t>
            </w:r>
            <w:r>
              <w:t xml:space="preserve"> </w:t>
            </w:r>
            <w:r w:rsidRPr="00966284">
              <w:t>/</w:t>
            </w:r>
            <w:r>
              <w:t xml:space="preserve"> </w:t>
            </w:r>
            <w:r w:rsidRPr="00966284">
              <w:t>M</w:t>
            </w:r>
            <w:r>
              <w:t>onth</w:t>
            </w:r>
            <w:r w:rsidRPr="00966284">
              <w:t xml:space="preserve"> or </w:t>
            </w:r>
            <w:r>
              <w:t xml:space="preserve">SAT </w:t>
            </w:r>
            <w:r w:rsidRPr="00966284">
              <w:t>/</w:t>
            </w:r>
            <w:r>
              <w:t xml:space="preserve"> Month</w:t>
            </w:r>
            <w:r w:rsidRPr="00966284">
              <w:t>)</w:t>
            </w:r>
            <w:r>
              <w:t xml:space="preserve"> – BESS</w:t>
            </w:r>
          </w:p>
        </w:tc>
        <w:tc>
          <w:tcPr>
            <w:tcW w:w="9356" w:type="dxa"/>
            <w:vAlign w:val="center"/>
          </w:tcPr>
          <w:p w14:paraId="1AC54FF7" w14:textId="77777777" w:rsidR="00297D06" w:rsidRDefault="00297D06" w:rsidP="000533A9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Fixed (non-escalating), BESS component only</w:t>
            </w:r>
          </w:p>
          <w:p w14:paraId="1E996D6E" w14:textId="77777777" w:rsidR="00297D06" w:rsidRDefault="00297D06" w:rsidP="000533A9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97D06" w14:paraId="13CBB86F" w14:textId="77777777" w:rsidTr="00053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6C10DAC9" w14:textId="77777777" w:rsidR="00297D06" w:rsidRPr="00966284" w:rsidRDefault="00297D06" w:rsidP="000533A9">
            <w:pPr>
              <w:ind w:right="39"/>
              <w:jc w:val="left"/>
            </w:pPr>
            <w:r w:rsidRPr="00966284">
              <w:t>Project structure and development, including delivery models</w:t>
            </w:r>
          </w:p>
        </w:tc>
        <w:tc>
          <w:tcPr>
            <w:tcW w:w="9356" w:type="dxa"/>
            <w:vAlign w:val="center"/>
          </w:tcPr>
          <w:p w14:paraId="5DA62F5A" w14:textId="77777777" w:rsidR="00297D06" w:rsidRDefault="00297D06" w:rsidP="000533A9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B7383E9" w14:textId="77777777" w:rsidR="00297D06" w:rsidRDefault="00297D06" w:rsidP="000533A9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99850EC" w14:textId="77777777" w:rsidR="00297D06" w:rsidRDefault="00297D06" w:rsidP="000533A9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36527F4" w14:textId="77777777" w:rsidR="00297D06" w:rsidRDefault="00297D06" w:rsidP="000533A9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6ABA9AA6" w14:textId="77777777" w:rsidR="00297D06" w:rsidRDefault="00297D06" w:rsidP="000533A9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97D06" w14:paraId="694F7ED4" w14:textId="77777777" w:rsidTr="000533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096F43E8" w14:textId="77777777" w:rsidR="00297D06" w:rsidRPr="00966284" w:rsidRDefault="00297D06" w:rsidP="000533A9">
            <w:pPr>
              <w:ind w:right="39"/>
              <w:jc w:val="left"/>
            </w:pPr>
            <w:r w:rsidRPr="00E377C0">
              <w:t>Potential commercial and financing solutions, structures and approach</w:t>
            </w:r>
          </w:p>
        </w:tc>
        <w:tc>
          <w:tcPr>
            <w:tcW w:w="9356" w:type="dxa"/>
            <w:vAlign w:val="center"/>
          </w:tcPr>
          <w:p w14:paraId="0C8CDCFF" w14:textId="77777777" w:rsidR="00297D06" w:rsidRDefault="00297D06" w:rsidP="000533A9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306E194" w14:textId="77777777" w:rsidR="00297D06" w:rsidRDefault="00297D06" w:rsidP="000533A9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A08B46C" w14:textId="77777777" w:rsidR="00297D06" w:rsidRDefault="00297D06" w:rsidP="000533A9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AFE5BEB" w14:textId="77777777" w:rsidR="00297D06" w:rsidRDefault="00297D06" w:rsidP="000533A9">
            <w:pPr>
              <w:ind w:right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B190130" w14:textId="77777777" w:rsidR="00297D06" w:rsidRDefault="00297D06" w:rsidP="000533A9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97D06" w14:paraId="5FDD3F8F" w14:textId="77777777" w:rsidTr="00053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29C1768A" w14:textId="77777777" w:rsidR="00297D06" w:rsidRPr="00966284" w:rsidRDefault="00297D06" w:rsidP="000533A9">
            <w:pPr>
              <w:ind w:right="39"/>
              <w:jc w:val="left"/>
            </w:pPr>
            <w:r w:rsidRPr="00966284">
              <w:t>Timing</w:t>
            </w:r>
          </w:p>
        </w:tc>
        <w:tc>
          <w:tcPr>
            <w:tcW w:w="9356" w:type="dxa"/>
            <w:vAlign w:val="center"/>
          </w:tcPr>
          <w:p w14:paraId="7DED58B5" w14:textId="77777777" w:rsidR="00297D06" w:rsidRDefault="00297D06" w:rsidP="000533A9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5710A06" w14:textId="77777777" w:rsidR="00297D06" w:rsidRDefault="00297D06" w:rsidP="000533A9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Attach Separate Gannt chart (or similar)</w:t>
            </w:r>
          </w:p>
          <w:p w14:paraId="2C9A3BCF" w14:textId="77777777" w:rsidR="00297D06" w:rsidRDefault="00297D06" w:rsidP="000533A9">
            <w:pPr>
              <w:ind w:right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3F52D72" w14:textId="77777777" w:rsidR="00297D06" w:rsidRDefault="00297D06" w:rsidP="000533A9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97D06" w14:paraId="579B9BFC" w14:textId="77777777" w:rsidTr="000533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45DC4649" w14:textId="77777777" w:rsidR="00297D06" w:rsidRPr="00966284" w:rsidRDefault="00297D06" w:rsidP="000533A9">
            <w:pPr>
              <w:ind w:right="39"/>
              <w:jc w:val="left"/>
              <w:rPr>
                <w:b w:val="0"/>
                <w:bCs w:val="0"/>
              </w:rPr>
            </w:pPr>
            <w:r w:rsidRPr="00966284">
              <w:t>Key Risks &amp; Mitigations</w:t>
            </w:r>
          </w:p>
        </w:tc>
        <w:tc>
          <w:tcPr>
            <w:tcW w:w="9356" w:type="dxa"/>
            <w:vAlign w:val="center"/>
          </w:tcPr>
          <w:p w14:paraId="2E814998" w14:textId="77777777" w:rsidR="00297D06" w:rsidRDefault="00297D06" w:rsidP="000533A9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0F1155A" w14:textId="77777777" w:rsidR="00297D06" w:rsidRDefault="00297D06" w:rsidP="000533A9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BCCDBF6" w14:textId="77777777" w:rsidR="00297D06" w:rsidRDefault="00297D06" w:rsidP="000533A9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D1F4408" w14:textId="77777777" w:rsidR="00297D06" w:rsidRDefault="00297D06" w:rsidP="000533A9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381D4AD" w14:textId="77777777" w:rsidR="00297D06" w:rsidRDefault="00297D06" w:rsidP="000533A9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6C8CEBD" w14:textId="77777777" w:rsidR="00297D06" w:rsidRDefault="00297D06" w:rsidP="000533A9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FCCA0" w14:textId="77777777" w:rsidR="00297D06" w:rsidRDefault="00297D06" w:rsidP="000533A9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349F728" w14:textId="77777777" w:rsidR="00297D06" w:rsidRDefault="00297D06" w:rsidP="000533A9">
            <w:pPr>
              <w:ind w:righ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97D06" w14:paraId="07451724" w14:textId="77777777" w:rsidTr="00053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07BC0651" w14:textId="77777777" w:rsidR="00297D06" w:rsidRPr="00966284" w:rsidRDefault="00297D06" w:rsidP="000533A9">
            <w:pPr>
              <w:ind w:right="39"/>
              <w:jc w:val="left"/>
            </w:pPr>
            <w:r w:rsidRPr="00E377C0">
              <w:t xml:space="preserve">Key </w:t>
            </w:r>
            <w:r>
              <w:t xml:space="preserve">Commercial </w:t>
            </w:r>
            <w:r w:rsidRPr="00E377C0">
              <w:t>Assumptions</w:t>
            </w:r>
          </w:p>
        </w:tc>
        <w:tc>
          <w:tcPr>
            <w:tcW w:w="9356" w:type="dxa"/>
            <w:vAlign w:val="center"/>
          </w:tcPr>
          <w:p w14:paraId="534AF6E4" w14:textId="77777777" w:rsidR="00297D06" w:rsidRDefault="00297D06" w:rsidP="000533A9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7DEE5BC5" w14:textId="77777777" w:rsidR="00297D06" w:rsidRDefault="00297D06" w:rsidP="000533A9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C4397B1" w14:textId="77777777" w:rsidR="00297D06" w:rsidRDefault="00297D06" w:rsidP="000533A9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81F3659" w14:textId="77777777" w:rsidR="00297D06" w:rsidRDefault="00297D06" w:rsidP="000533A9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074AE07" w14:textId="77777777" w:rsidR="00297D06" w:rsidRDefault="00297D06" w:rsidP="000533A9">
            <w:pPr>
              <w:ind w:righ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5B493BD0" w14:textId="77777777" w:rsidR="00465BF7" w:rsidRDefault="00465BF7" w:rsidP="00465BF7">
      <w:pPr>
        <w:jc w:val="left"/>
      </w:pPr>
    </w:p>
    <w:p w14:paraId="3FD093C3" w14:textId="7AB6F9F4" w:rsidR="00AA3E84" w:rsidRPr="00DE705F" w:rsidRDefault="00AA3E84" w:rsidP="00AA3E84">
      <w:pPr>
        <w:pStyle w:val="Heading1"/>
        <w:ind w:left="567"/>
      </w:pPr>
      <w:bookmarkStart w:id="13" w:name="_Toc170901148"/>
      <w:r w:rsidRPr="00FF4EE0">
        <w:lastRenderedPageBreak/>
        <w:t>Annex</w:t>
      </w:r>
      <w:r w:rsidRPr="00DE705F">
        <w:t xml:space="preserve"> A</w:t>
      </w:r>
      <w:r>
        <w:t>4</w:t>
      </w:r>
      <w:r w:rsidRPr="00DE705F">
        <w:t xml:space="preserve">: </w:t>
      </w:r>
      <w:r>
        <w:t>Other</w:t>
      </w:r>
      <w:bookmarkEnd w:id="12"/>
      <w:bookmarkEnd w:id="13"/>
    </w:p>
    <w:tbl>
      <w:tblPr>
        <w:tblStyle w:val="GridTable5Dark-Accent1"/>
        <w:tblW w:w="13893" w:type="dxa"/>
        <w:tblInd w:w="-431" w:type="dxa"/>
        <w:tblLook w:val="04A0" w:firstRow="1" w:lastRow="0" w:firstColumn="1" w:lastColumn="0" w:noHBand="0" w:noVBand="1"/>
      </w:tblPr>
      <w:tblGrid>
        <w:gridCol w:w="4537"/>
        <w:gridCol w:w="9356"/>
      </w:tblGrid>
      <w:tr w:rsidR="00AA3E84" w14:paraId="50870740" w14:textId="77777777" w:rsidTr="00F841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7" w:type="dxa"/>
          </w:tcPr>
          <w:p w14:paraId="3FC1636D" w14:textId="77777777" w:rsidR="00AA3E84" w:rsidRDefault="00AA3E84" w:rsidP="00465BF7">
            <w:pPr>
              <w:ind w:right="38"/>
              <w:jc w:val="left"/>
            </w:pPr>
            <w:r w:rsidRPr="00966284">
              <w:t>Relevant</w:t>
            </w:r>
            <w:r>
              <w:t xml:space="preserve"> </w:t>
            </w:r>
            <w:r w:rsidRPr="00966284">
              <w:t>information/guidance t</w:t>
            </w:r>
            <w:r>
              <w:t>hat would lead to an</w:t>
            </w:r>
            <w:r w:rsidRPr="00966284">
              <w:t xml:space="preserve"> improve</w:t>
            </w:r>
            <w:r>
              <w:t>ment in</w:t>
            </w:r>
            <w:r w:rsidRPr="00966284">
              <w:t xml:space="preserve"> </w:t>
            </w:r>
            <w:r>
              <w:t xml:space="preserve">PPA </w:t>
            </w:r>
            <w:r w:rsidRPr="00966284">
              <w:t xml:space="preserve">pricing </w:t>
            </w:r>
          </w:p>
        </w:tc>
        <w:tc>
          <w:tcPr>
            <w:tcW w:w="9356" w:type="dxa"/>
            <w:shd w:val="clear" w:color="auto" w:fill="B8CCE4" w:themeFill="accent1" w:themeFillTint="66"/>
            <w:vAlign w:val="center"/>
          </w:tcPr>
          <w:p w14:paraId="7910204A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AB3B2F6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  <w:p w14:paraId="5AE57FC7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  <w:p w14:paraId="3163CB3D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C78A3BF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B2EC642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C788CB8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7BB5844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36186D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B53BA68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622F315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5D45B85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EC7F6ED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58B45E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E0C64EB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C88856E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C73A2C1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B379F20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FE086BB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39DBAA7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50E8949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9B58F96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22DB5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CB045C9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171D901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79EE2E9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57405E5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F1308B1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415AB8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E423EAC" w14:textId="77777777" w:rsidR="00AA3E84" w:rsidRDefault="00AA3E84" w:rsidP="00465BF7">
            <w:pPr>
              <w:ind w:right="1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E6B5A2C" w14:textId="77777777" w:rsidR="00AA3E84" w:rsidRDefault="00AA3E84" w:rsidP="00465BF7">
            <w:pPr>
              <w:ind w:right="18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  <w:p w14:paraId="076F3669" w14:textId="77777777" w:rsidR="00AA3E84" w:rsidRDefault="00AA3E84" w:rsidP="00465BF7">
            <w:pPr>
              <w:ind w:right="18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36F0887" w14:textId="77777777" w:rsidR="00AA3E84" w:rsidRDefault="00AA3E84" w:rsidP="00AC370B"/>
    <w:sectPr w:rsidR="00AA3E84" w:rsidSect="0044214E">
      <w:footerReference w:type="default" r:id="rId8"/>
      <w:pgSz w:w="15840" w:h="12240" w:orient="landscape"/>
      <w:pgMar w:top="709" w:right="1440" w:bottom="709" w:left="1440" w:header="720" w:footer="47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79030D" w14:textId="77777777" w:rsidR="00937A71" w:rsidRDefault="00937A71" w:rsidP="00AC370B">
      <w:r>
        <w:separator/>
      </w:r>
    </w:p>
  </w:endnote>
  <w:endnote w:type="continuationSeparator" w:id="0">
    <w:p w14:paraId="41089668" w14:textId="77777777" w:rsidR="00937A71" w:rsidRDefault="00937A71" w:rsidP="00AC37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2D9276" w14:textId="77777777" w:rsidR="000533A9" w:rsidRDefault="000533A9" w:rsidP="00AC370B">
    <w:r>
      <w:rPr>
        <w:noProof/>
      </w:rPr>
      <w:fldChar w:fldCharType="begin"/>
    </w:r>
    <w:r>
      <w:rPr>
        <w:noProof/>
      </w:rPr>
      <w:instrText>PAGE</w:instrText>
    </w:r>
    <w:r>
      <w:rPr>
        <w:noProof/>
      </w:rPr>
      <w:fldChar w:fldCharType="separate"/>
    </w:r>
    <w:r w:rsidR="0032282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21D1A8" w14:textId="77777777" w:rsidR="00937A71" w:rsidRDefault="00937A71" w:rsidP="00AC370B">
      <w:r>
        <w:separator/>
      </w:r>
    </w:p>
  </w:footnote>
  <w:footnote w:type="continuationSeparator" w:id="0">
    <w:p w14:paraId="18DCA4CB" w14:textId="77777777" w:rsidR="00937A71" w:rsidRDefault="00937A71" w:rsidP="00AC37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316D39"/>
    <w:multiLevelType w:val="hybridMultilevel"/>
    <w:tmpl w:val="94B0A4A8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C030217"/>
    <w:multiLevelType w:val="hybridMultilevel"/>
    <w:tmpl w:val="88A0092C"/>
    <w:lvl w:ilvl="0" w:tplc="5650D310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900" w:hanging="360"/>
      </w:pPr>
    </w:lvl>
    <w:lvl w:ilvl="2" w:tplc="2000001B" w:tentative="1">
      <w:start w:val="1"/>
      <w:numFmt w:val="lowerRoman"/>
      <w:lvlText w:val="%3."/>
      <w:lvlJc w:val="right"/>
      <w:pPr>
        <w:ind w:left="1620" w:hanging="180"/>
      </w:pPr>
    </w:lvl>
    <w:lvl w:ilvl="3" w:tplc="2000000F" w:tentative="1">
      <w:start w:val="1"/>
      <w:numFmt w:val="decimal"/>
      <w:lvlText w:val="%4."/>
      <w:lvlJc w:val="left"/>
      <w:pPr>
        <w:ind w:left="2340" w:hanging="360"/>
      </w:pPr>
    </w:lvl>
    <w:lvl w:ilvl="4" w:tplc="20000019" w:tentative="1">
      <w:start w:val="1"/>
      <w:numFmt w:val="lowerLetter"/>
      <w:lvlText w:val="%5."/>
      <w:lvlJc w:val="left"/>
      <w:pPr>
        <w:ind w:left="3060" w:hanging="360"/>
      </w:pPr>
    </w:lvl>
    <w:lvl w:ilvl="5" w:tplc="2000001B" w:tentative="1">
      <w:start w:val="1"/>
      <w:numFmt w:val="lowerRoman"/>
      <w:lvlText w:val="%6."/>
      <w:lvlJc w:val="right"/>
      <w:pPr>
        <w:ind w:left="3780" w:hanging="180"/>
      </w:pPr>
    </w:lvl>
    <w:lvl w:ilvl="6" w:tplc="2000000F" w:tentative="1">
      <w:start w:val="1"/>
      <w:numFmt w:val="decimal"/>
      <w:lvlText w:val="%7."/>
      <w:lvlJc w:val="left"/>
      <w:pPr>
        <w:ind w:left="4500" w:hanging="360"/>
      </w:pPr>
    </w:lvl>
    <w:lvl w:ilvl="7" w:tplc="20000019" w:tentative="1">
      <w:start w:val="1"/>
      <w:numFmt w:val="lowerLetter"/>
      <w:lvlText w:val="%8."/>
      <w:lvlJc w:val="left"/>
      <w:pPr>
        <w:ind w:left="5220" w:hanging="360"/>
      </w:pPr>
    </w:lvl>
    <w:lvl w:ilvl="8" w:tplc="2000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">
    <w:nsid w:val="0D693630"/>
    <w:multiLevelType w:val="hybridMultilevel"/>
    <w:tmpl w:val="3E4C6790"/>
    <w:lvl w:ilvl="0" w:tplc="76ECA47C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255985"/>
    <w:multiLevelType w:val="hybridMultilevel"/>
    <w:tmpl w:val="0C4AE8E8"/>
    <w:lvl w:ilvl="0" w:tplc="CCAC9CB4">
      <w:start w:val="1"/>
      <w:numFmt w:val="lowerRoman"/>
      <w:lvlText w:val="(%1)"/>
      <w:lvlJc w:val="left"/>
      <w:pPr>
        <w:ind w:left="540" w:hanging="720"/>
      </w:pPr>
      <w:rPr>
        <w:rFonts w:hint="default"/>
      </w:rPr>
    </w:lvl>
    <w:lvl w:ilvl="1" w:tplc="20000019">
      <w:start w:val="1"/>
      <w:numFmt w:val="lowerLetter"/>
      <w:lvlText w:val="%2."/>
      <w:lvlJc w:val="left"/>
      <w:pPr>
        <w:ind w:left="900" w:hanging="360"/>
      </w:pPr>
    </w:lvl>
    <w:lvl w:ilvl="2" w:tplc="2000001B">
      <w:start w:val="1"/>
      <w:numFmt w:val="lowerRoman"/>
      <w:lvlText w:val="%3."/>
      <w:lvlJc w:val="right"/>
      <w:pPr>
        <w:ind w:left="1620" w:hanging="180"/>
      </w:pPr>
    </w:lvl>
    <w:lvl w:ilvl="3" w:tplc="2000000F" w:tentative="1">
      <w:start w:val="1"/>
      <w:numFmt w:val="decimal"/>
      <w:lvlText w:val="%4."/>
      <w:lvlJc w:val="left"/>
      <w:pPr>
        <w:ind w:left="2340" w:hanging="360"/>
      </w:pPr>
    </w:lvl>
    <w:lvl w:ilvl="4" w:tplc="20000019" w:tentative="1">
      <w:start w:val="1"/>
      <w:numFmt w:val="lowerLetter"/>
      <w:lvlText w:val="%5."/>
      <w:lvlJc w:val="left"/>
      <w:pPr>
        <w:ind w:left="3060" w:hanging="360"/>
      </w:pPr>
    </w:lvl>
    <w:lvl w:ilvl="5" w:tplc="2000001B" w:tentative="1">
      <w:start w:val="1"/>
      <w:numFmt w:val="lowerRoman"/>
      <w:lvlText w:val="%6."/>
      <w:lvlJc w:val="right"/>
      <w:pPr>
        <w:ind w:left="3780" w:hanging="180"/>
      </w:pPr>
    </w:lvl>
    <w:lvl w:ilvl="6" w:tplc="2000000F" w:tentative="1">
      <w:start w:val="1"/>
      <w:numFmt w:val="decimal"/>
      <w:lvlText w:val="%7."/>
      <w:lvlJc w:val="left"/>
      <w:pPr>
        <w:ind w:left="4500" w:hanging="360"/>
      </w:pPr>
    </w:lvl>
    <w:lvl w:ilvl="7" w:tplc="20000019" w:tentative="1">
      <w:start w:val="1"/>
      <w:numFmt w:val="lowerLetter"/>
      <w:lvlText w:val="%8."/>
      <w:lvlJc w:val="left"/>
      <w:pPr>
        <w:ind w:left="5220" w:hanging="360"/>
      </w:pPr>
    </w:lvl>
    <w:lvl w:ilvl="8" w:tplc="2000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">
    <w:nsid w:val="12FF7818"/>
    <w:multiLevelType w:val="hybridMultilevel"/>
    <w:tmpl w:val="B02CFFD8"/>
    <w:lvl w:ilvl="0" w:tplc="DDC0C21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C76507"/>
    <w:multiLevelType w:val="multilevel"/>
    <w:tmpl w:val="EEEEA01C"/>
    <w:lvl w:ilvl="0">
      <w:start w:val="1"/>
      <w:numFmt w:val="lowerLetter"/>
      <w:lvlText w:val="(%1)"/>
      <w:lvlJc w:val="left"/>
      <w:pPr>
        <w:ind w:left="720" w:hanging="360"/>
      </w:pPr>
      <w:rPr>
        <w:rFonts w:ascii="Arial" w:eastAsia="Calibri" w:hAnsi="Arial" w:cs="Arial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nsid w:val="17F00446"/>
    <w:multiLevelType w:val="hybridMultilevel"/>
    <w:tmpl w:val="36967E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2D0A90"/>
    <w:multiLevelType w:val="hybridMultilevel"/>
    <w:tmpl w:val="EF9CECB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6C6B87"/>
    <w:multiLevelType w:val="hybridMultilevel"/>
    <w:tmpl w:val="C3869A1C"/>
    <w:lvl w:ilvl="0" w:tplc="CF385008">
      <w:numFmt w:val="bullet"/>
      <w:lvlText w:val="-"/>
      <w:lvlJc w:val="left"/>
      <w:pPr>
        <w:ind w:left="469" w:hanging="36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95E044AA">
      <w:numFmt w:val="bullet"/>
      <w:lvlText w:val="•"/>
      <w:lvlJc w:val="left"/>
      <w:pPr>
        <w:ind w:left="1480" w:hanging="361"/>
      </w:pPr>
      <w:rPr>
        <w:rFonts w:hint="default"/>
        <w:lang w:val="en-US" w:eastAsia="en-US" w:bidi="ar-SA"/>
      </w:rPr>
    </w:lvl>
    <w:lvl w:ilvl="2" w:tplc="A5EE3B90">
      <w:numFmt w:val="bullet"/>
      <w:lvlText w:val="•"/>
      <w:lvlJc w:val="left"/>
      <w:pPr>
        <w:ind w:left="2500" w:hanging="361"/>
      </w:pPr>
      <w:rPr>
        <w:rFonts w:hint="default"/>
        <w:lang w:val="en-US" w:eastAsia="en-US" w:bidi="ar-SA"/>
      </w:rPr>
    </w:lvl>
    <w:lvl w:ilvl="3" w:tplc="8EA26A82">
      <w:numFmt w:val="bullet"/>
      <w:lvlText w:val="•"/>
      <w:lvlJc w:val="left"/>
      <w:pPr>
        <w:ind w:left="3520" w:hanging="361"/>
      </w:pPr>
      <w:rPr>
        <w:rFonts w:hint="default"/>
        <w:lang w:val="en-US" w:eastAsia="en-US" w:bidi="ar-SA"/>
      </w:rPr>
    </w:lvl>
    <w:lvl w:ilvl="4" w:tplc="75666B54">
      <w:numFmt w:val="bullet"/>
      <w:lvlText w:val="•"/>
      <w:lvlJc w:val="left"/>
      <w:pPr>
        <w:ind w:left="4540" w:hanging="361"/>
      </w:pPr>
      <w:rPr>
        <w:rFonts w:hint="default"/>
        <w:lang w:val="en-US" w:eastAsia="en-US" w:bidi="ar-SA"/>
      </w:rPr>
    </w:lvl>
    <w:lvl w:ilvl="5" w:tplc="D8748EDA">
      <w:numFmt w:val="bullet"/>
      <w:lvlText w:val="•"/>
      <w:lvlJc w:val="left"/>
      <w:pPr>
        <w:ind w:left="5560" w:hanging="361"/>
      </w:pPr>
      <w:rPr>
        <w:rFonts w:hint="default"/>
        <w:lang w:val="en-US" w:eastAsia="en-US" w:bidi="ar-SA"/>
      </w:rPr>
    </w:lvl>
    <w:lvl w:ilvl="6" w:tplc="CFB606FE">
      <w:numFmt w:val="bullet"/>
      <w:lvlText w:val="•"/>
      <w:lvlJc w:val="left"/>
      <w:pPr>
        <w:ind w:left="6580" w:hanging="361"/>
      </w:pPr>
      <w:rPr>
        <w:rFonts w:hint="default"/>
        <w:lang w:val="en-US" w:eastAsia="en-US" w:bidi="ar-SA"/>
      </w:rPr>
    </w:lvl>
    <w:lvl w:ilvl="7" w:tplc="782820AA">
      <w:numFmt w:val="bullet"/>
      <w:lvlText w:val="•"/>
      <w:lvlJc w:val="left"/>
      <w:pPr>
        <w:ind w:left="7600" w:hanging="361"/>
      </w:pPr>
      <w:rPr>
        <w:rFonts w:hint="default"/>
        <w:lang w:val="en-US" w:eastAsia="en-US" w:bidi="ar-SA"/>
      </w:rPr>
    </w:lvl>
    <w:lvl w:ilvl="8" w:tplc="7D2EB6A6">
      <w:numFmt w:val="bullet"/>
      <w:lvlText w:val="•"/>
      <w:lvlJc w:val="left"/>
      <w:pPr>
        <w:ind w:left="8620" w:hanging="361"/>
      </w:pPr>
      <w:rPr>
        <w:rFonts w:hint="default"/>
        <w:lang w:val="en-US" w:eastAsia="en-US" w:bidi="ar-SA"/>
      </w:rPr>
    </w:lvl>
  </w:abstractNum>
  <w:abstractNum w:abstractNumId="9">
    <w:nsid w:val="264314A5"/>
    <w:multiLevelType w:val="multilevel"/>
    <w:tmpl w:val="7A20C44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>
    <w:nsid w:val="281023C5"/>
    <w:multiLevelType w:val="hybridMultilevel"/>
    <w:tmpl w:val="531AA554"/>
    <w:lvl w:ilvl="0" w:tplc="FDF6909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4F7A8D"/>
    <w:multiLevelType w:val="multilevel"/>
    <w:tmpl w:val="9E42B5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nsid w:val="3BED2DAB"/>
    <w:multiLevelType w:val="multilevel"/>
    <w:tmpl w:val="7C7E76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nsid w:val="3C460701"/>
    <w:multiLevelType w:val="multilevel"/>
    <w:tmpl w:val="B3066A6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4">
    <w:nsid w:val="3F821BF6"/>
    <w:multiLevelType w:val="multilevel"/>
    <w:tmpl w:val="E93E82F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nsid w:val="497A19A2"/>
    <w:multiLevelType w:val="hybridMultilevel"/>
    <w:tmpl w:val="3372F8B4"/>
    <w:lvl w:ilvl="0" w:tplc="F2E82D92">
      <w:start w:val="1"/>
      <w:numFmt w:val="decimal"/>
      <w:lvlText w:val="%1.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9E325D2E">
      <w:start w:val="3"/>
      <w:numFmt w:val="bullet"/>
      <w:lvlText w:val="•"/>
      <w:lvlJc w:val="left"/>
      <w:pPr>
        <w:ind w:left="1260" w:hanging="360"/>
      </w:pPr>
      <w:rPr>
        <w:rFonts w:ascii="Arial" w:eastAsia="Arial" w:hAnsi="Arial" w:cs="Arial" w:hint="default"/>
        <w:i w:val="0"/>
      </w:rPr>
    </w:lvl>
    <w:lvl w:ilvl="2" w:tplc="2000001B" w:tentative="1">
      <w:start w:val="1"/>
      <w:numFmt w:val="lowerRoman"/>
      <w:lvlText w:val="%3."/>
      <w:lvlJc w:val="right"/>
      <w:pPr>
        <w:ind w:left="1980" w:hanging="180"/>
      </w:pPr>
    </w:lvl>
    <w:lvl w:ilvl="3" w:tplc="2000000F" w:tentative="1">
      <w:start w:val="1"/>
      <w:numFmt w:val="decimal"/>
      <w:lvlText w:val="%4."/>
      <w:lvlJc w:val="left"/>
      <w:pPr>
        <w:ind w:left="2700" w:hanging="360"/>
      </w:pPr>
    </w:lvl>
    <w:lvl w:ilvl="4" w:tplc="20000019" w:tentative="1">
      <w:start w:val="1"/>
      <w:numFmt w:val="lowerLetter"/>
      <w:lvlText w:val="%5."/>
      <w:lvlJc w:val="left"/>
      <w:pPr>
        <w:ind w:left="3420" w:hanging="360"/>
      </w:pPr>
    </w:lvl>
    <w:lvl w:ilvl="5" w:tplc="2000001B" w:tentative="1">
      <w:start w:val="1"/>
      <w:numFmt w:val="lowerRoman"/>
      <w:lvlText w:val="%6."/>
      <w:lvlJc w:val="right"/>
      <w:pPr>
        <w:ind w:left="4140" w:hanging="180"/>
      </w:pPr>
    </w:lvl>
    <w:lvl w:ilvl="6" w:tplc="2000000F" w:tentative="1">
      <w:start w:val="1"/>
      <w:numFmt w:val="decimal"/>
      <w:lvlText w:val="%7."/>
      <w:lvlJc w:val="left"/>
      <w:pPr>
        <w:ind w:left="4860" w:hanging="360"/>
      </w:pPr>
    </w:lvl>
    <w:lvl w:ilvl="7" w:tplc="20000019" w:tentative="1">
      <w:start w:val="1"/>
      <w:numFmt w:val="lowerLetter"/>
      <w:lvlText w:val="%8."/>
      <w:lvlJc w:val="left"/>
      <w:pPr>
        <w:ind w:left="5580" w:hanging="360"/>
      </w:pPr>
    </w:lvl>
    <w:lvl w:ilvl="8" w:tplc="2000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6">
    <w:nsid w:val="5141736E"/>
    <w:multiLevelType w:val="hybridMultilevel"/>
    <w:tmpl w:val="948EAE4C"/>
    <w:lvl w:ilvl="0" w:tplc="1DF6C7DC">
      <w:start w:val="1"/>
      <w:numFmt w:val="lowerLetter"/>
      <w:lvlText w:val="(%1)"/>
      <w:lvlJc w:val="left"/>
      <w:pPr>
        <w:ind w:left="720" w:hanging="360"/>
      </w:pPr>
      <w:rPr>
        <w:rFonts w:ascii="Arial" w:eastAsia="Arial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175229"/>
    <w:multiLevelType w:val="multilevel"/>
    <w:tmpl w:val="A12EEEE6"/>
    <w:lvl w:ilvl="0">
      <w:start w:val="1"/>
      <w:numFmt w:val="bullet"/>
      <w:lvlText w:val="●"/>
      <w:lvlJc w:val="left"/>
      <w:pPr>
        <w:ind w:left="720" w:hanging="360"/>
      </w:pPr>
      <w:rPr>
        <w:color w:val="auto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nsid w:val="556D0363"/>
    <w:multiLevelType w:val="hybridMultilevel"/>
    <w:tmpl w:val="4B043582"/>
    <w:lvl w:ilvl="0" w:tplc="43B6272E">
      <w:start w:val="1"/>
      <w:numFmt w:val="decimal"/>
      <w:lvlText w:val="%1.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20000019" w:tentative="1">
      <w:start w:val="1"/>
      <w:numFmt w:val="lowerLetter"/>
      <w:lvlText w:val="%2."/>
      <w:lvlJc w:val="left"/>
      <w:pPr>
        <w:ind w:left="1260" w:hanging="360"/>
      </w:pPr>
    </w:lvl>
    <w:lvl w:ilvl="2" w:tplc="2000001B" w:tentative="1">
      <w:start w:val="1"/>
      <w:numFmt w:val="lowerRoman"/>
      <w:lvlText w:val="%3."/>
      <w:lvlJc w:val="right"/>
      <w:pPr>
        <w:ind w:left="1980" w:hanging="180"/>
      </w:pPr>
    </w:lvl>
    <w:lvl w:ilvl="3" w:tplc="2000000F" w:tentative="1">
      <w:start w:val="1"/>
      <w:numFmt w:val="decimal"/>
      <w:lvlText w:val="%4."/>
      <w:lvlJc w:val="left"/>
      <w:pPr>
        <w:ind w:left="2700" w:hanging="360"/>
      </w:pPr>
    </w:lvl>
    <w:lvl w:ilvl="4" w:tplc="20000019" w:tentative="1">
      <w:start w:val="1"/>
      <w:numFmt w:val="lowerLetter"/>
      <w:lvlText w:val="%5."/>
      <w:lvlJc w:val="left"/>
      <w:pPr>
        <w:ind w:left="3420" w:hanging="360"/>
      </w:pPr>
    </w:lvl>
    <w:lvl w:ilvl="5" w:tplc="2000001B" w:tentative="1">
      <w:start w:val="1"/>
      <w:numFmt w:val="lowerRoman"/>
      <w:lvlText w:val="%6."/>
      <w:lvlJc w:val="right"/>
      <w:pPr>
        <w:ind w:left="4140" w:hanging="180"/>
      </w:pPr>
    </w:lvl>
    <w:lvl w:ilvl="6" w:tplc="2000000F" w:tentative="1">
      <w:start w:val="1"/>
      <w:numFmt w:val="decimal"/>
      <w:lvlText w:val="%7."/>
      <w:lvlJc w:val="left"/>
      <w:pPr>
        <w:ind w:left="4860" w:hanging="360"/>
      </w:pPr>
    </w:lvl>
    <w:lvl w:ilvl="7" w:tplc="20000019" w:tentative="1">
      <w:start w:val="1"/>
      <w:numFmt w:val="lowerLetter"/>
      <w:lvlText w:val="%8."/>
      <w:lvlJc w:val="left"/>
      <w:pPr>
        <w:ind w:left="5580" w:hanging="360"/>
      </w:pPr>
    </w:lvl>
    <w:lvl w:ilvl="8" w:tplc="2000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9">
    <w:nsid w:val="589C11A0"/>
    <w:multiLevelType w:val="hybridMultilevel"/>
    <w:tmpl w:val="88A0092C"/>
    <w:lvl w:ilvl="0" w:tplc="5650D310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900" w:hanging="360"/>
      </w:pPr>
    </w:lvl>
    <w:lvl w:ilvl="2" w:tplc="2000001B" w:tentative="1">
      <w:start w:val="1"/>
      <w:numFmt w:val="lowerRoman"/>
      <w:lvlText w:val="%3."/>
      <w:lvlJc w:val="right"/>
      <w:pPr>
        <w:ind w:left="1620" w:hanging="180"/>
      </w:pPr>
    </w:lvl>
    <w:lvl w:ilvl="3" w:tplc="2000000F" w:tentative="1">
      <w:start w:val="1"/>
      <w:numFmt w:val="decimal"/>
      <w:lvlText w:val="%4."/>
      <w:lvlJc w:val="left"/>
      <w:pPr>
        <w:ind w:left="2340" w:hanging="360"/>
      </w:pPr>
    </w:lvl>
    <w:lvl w:ilvl="4" w:tplc="20000019" w:tentative="1">
      <w:start w:val="1"/>
      <w:numFmt w:val="lowerLetter"/>
      <w:lvlText w:val="%5."/>
      <w:lvlJc w:val="left"/>
      <w:pPr>
        <w:ind w:left="3060" w:hanging="360"/>
      </w:pPr>
    </w:lvl>
    <w:lvl w:ilvl="5" w:tplc="2000001B" w:tentative="1">
      <w:start w:val="1"/>
      <w:numFmt w:val="lowerRoman"/>
      <w:lvlText w:val="%6."/>
      <w:lvlJc w:val="right"/>
      <w:pPr>
        <w:ind w:left="3780" w:hanging="180"/>
      </w:pPr>
    </w:lvl>
    <w:lvl w:ilvl="6" w:tplc="2000000F" w:tentative="1">
      <w:start w:val="1"/>
      <w:numFmt w:val="decimal"/>
      <w:lvlText w:val="%7."/>
      <w:lvlJc w:val="left"/>
      <w:pPr>
        <w:ind w:left="4500" w:hanging="360"/>
      </w:pPr>
    </w:lvl>
    <w:lvl w:ilvl="7" w:tplc="20000019" w:tentative="1">
      <w:start w:val="1"/>
      <w:numFmt w:val="lowerLetter"/>
      <w:lvlText w:val="%8."/>
      <w:lvlJc w:val="left"/>
      <w:pPr>
        <w:ind w:left="5220" w:hanging="360"/>
      </w:pPr>
    </w:lvl>
    <w:lvl w:ilvl="8" w:tplc="2000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0">
    <w:nsid w:val="5B6C10A4"/>
    <w:multiLevelType w:val="multilevel"/>
    <w:tmpl w:val="18747092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21">
    <w:nsid w:val="5E46781C"/>
    <w:multiLevelType w:val="multilevel"/>
    <w:tmpl w:val="46B0440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2">
    <w:nsid w:val="5E9A7D96"/>
    <w:multiLevelType w:val="hybridMultilevel"/>
    <w:tmpl w:val="5DBECE20"/>
    <w:lvl w:ilvl="0" w:tplc="F2E82D92">
      <w:start w:val="1"/>
      <w:numFmt w:val="decimal"/>
      <w:lvlText w:val="%1.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2000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  <w:i w:val="0"/>
      </w:rPr>
    </w:lvl>
    <w:lvl w:ilvl="2" w:tplc="2000001B" w:tentative="1">
      <w:start w:val="1"/>
      <w:numFmt w:val="lowerRoman"/>
      <w:lvlText w:val="%3."/>
      <w:lvlJc w:val="right"/>
      <w:pPr>
        <w:ind w:left="1980" w:hanging="180"/>
      </w:pPr>
    </w:lvl>
    <w:lvl w:ilvl="3" w:tplc="2000000F" w:tentative="1">
      <w:start w:val="1"/>
      <w:numFmt w:val="decimal"/>
      <w:lvlText w:val="%4."/>
      <w:lvlJc w:val="left"/>
      <w:pPr>
        <w:ind w:left="2700" w:hanging="360"/>
      </w:pPr>
    </w:lvl>
    <w:lvl w:ilvl="4" w:tplc="20000019" w:tentative="1">
      <w:start w:val="1"/>
      <w:numFmt w:val="lowerLetter"/>
      <w:lvlText w:val="%5."/>
      <w:lvlJc w:val="left"/>
      <w:pPr>
        <w:ind w:left="3420" w:hanging="360"/>
      </w:pPr>
    </w:lvl>
    <w:lvl w:ilvl="5" w:tplc="2000001B" w:tentative="1">
      <w:start w:val="1"/>
      <w:numFmt w:val="lowerRoman"/>
      <w:lvlText w:val="%6."/>
      <w:lvlJc w:val="right"/>
      <w:pPr>
        <w:ind w:left="4140" w:hanging="180"/>
      </w:pPr>
    </w:lvl>
    <w:lvl w:ilvl="6" w:tplc="2000000F" w:tentative="1">
      <w:start w:val="1"/>
      <w:numFmt w:val="decimal"/>
      <w:lvlText w:val="%7."/>
      <w:lvlJc w:val="left"/>
      <w:pPr>
        <w:ind w:left="4860" w:hanging="360"/>
      </w:pPr>
    </w:lvl>
    <w:lvl w:ilvl="7" w:tplc="20000019" w:tentative="1">
      <w:start w:val="1"/>
      <w:numFmt w:val="lowerLetter"/>
      <w:lvlText w:val="%8."/>
      <w:lvlJc w:val="left"/>
      <w:pPr>
        <w:ind w:left="5580" w:hanging="360"/>
      </w:pPr>
    </w:lvl>
    <w:lvl w:ilvl="8" w:tplc="2000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3">
    <w:nsid w:val="61512B45"/>
    <w:multiLevelType w:val="hybridMultilevel"/>
    <w:tmpl w:val="F3548AD0"/>
    <w:lvl w:ilvl="0" w:tplc="DEE6CA92">
      <w:start w:val="1"/>
      <w:numFmt w:val="decimal"/>
      <w:lvlText w:val="%1.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20000019" w:tentative="1">
      <w:start w:val="1"/>
      <w:numFmt w:val="lowerLetter"/>
      <w:lvlText w:val="%2."/>
      <w:lvlJc w:val="left"/>
      <w:pPr>
        <w:ind w:left="1260" w:hanging="360"/>
      </w:pPr>
    </w:lvl>
    <w:lvl w:ilvl="2" w:tplc="2000001B" w:tentative="1">
      <w:start w:val="1"/>
      <w:numFmt w:val="lowerRoman"/>
      <w:lvlText w:val="%3."/>
      <w:lvlJc w:val="right"/>
      <w:pPr>
        <w:ind w:left="1980" w:hanging="180"/>
      </w:pPr>
    </w:lvl>
    <w:lvl w:ilvl="3" w:tplc="2000000F" w:tentative="1">
      <w:start w:val="1"/>
      <w:numFmt w:val="decimal"/>
      <w:lvlText w:val="%4."/>
      <w:lvlJc w:val="left"/>
      <w:pPr>
        <w:ind w:left="2700" w:hanging="360"/>
      </w:pPr>
    </w:lvl>
    <w:lvl w:ilvl="4" w:tplc="20000019" w:tentative="1">
      <w:start w:val="1"/>
      <w:numFmt w:val="lowerLetter"/>
      <w:lvlText w:val="%5."/>
      <w:lvlJc w:val="left"/>
      <w:pPr>
        <w:ind w:left="3420" w:hanging="360"/>
      </w:pPr>
    </w:lvl>
    <w:lvl w:ilvl="5" w:tplc="2000001B" w:tentative="1">
      <w:start w:val="1"/>
      <w:numFmt w:val="lowerRoman"/>
      <w:lvlText w:val="%6."/>
      <w:lvlJc w:val="right"/>
      <w:pPr>
        <w:ind w:left="4140" w:hanging="180"/>
      </w:pPr>
    </w:lvl>
    <w:lvl w:ilvl="6" w:tplc="2000000F" w:tentative="1">
      <w:start w:val="1"/>
      <w:numFmt w:val="decimal"/>
      <w:lvlText w:val="%7."/>
      <w:lvlJc w:val="left"/>
      <w:pPr>
        <w:ind w:left="4860" w:hanging="360"/>
      </w:pPr>
    </w:lvl>
    <w:lvl w:ilvl="7" w:tplc="20000019" w:tentative="1">
      <w:start w:val="1"/>
      <w:numFmt w:val="lowerLetter"/>
      <w:lvlText w:val="%8."/>
      <w:lvlJc w:val="left"/>
      <w:pPr>
        <w:ind w:left="5580" w:hanging="360"/>
      </w:pPr>
    </w:lvl>
    <w:lvl w:ilvl="8" w:tplc="2000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4">
    <w:nsid w:val="634A5FE9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67765D0D"/>
    <w:multiLevelType w:val="hybridMultilevel"/>
    <w:tmpl w:val="6A5A8266"/>
    <w:lvl w:ilvl="0" w:tplc="FA7CF020">
      <w:start w:val="1"/>
      <w:numFmt w:val="decimal"/>
      <w:lvlText w:val="%1.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20000019" w:tentative="1">
      <w:start w:val="1"/>
      <w:numFmt w:val="lowerLetter"/>
      <w:lvlText w:val="%2."/>
      <w:lvlJc w:val="left"/>
      <w:pPr>
        <w:ind w:left="1260" w:hanging="360"/>
      </w:pPr>
    </w:lvl>
    <w:lvl w:ilvl="2" w:tplc="2000001B" w:tentative="1">
      <w:start w:val="1"/>
      <w:numFmt w:val="lowerRoman"/>
      <w:lvlText w:val="%3."/>
      <w:lvlJc w:val="right"/>
      <w:pPr>
        <w:ind w:left="1980" w:hanging="180"/>
      </w:pPr>
    </w:lvl>
    <w:lvl w:ilvl="3" w:tplc="2000000F" w:tentative="1">
      <w:start w:val="1"/>
      <w:numFmt w:val="decimal"/>
      <w:lvlText w:val="%4."/>
      <w:lvlJc w:val="left"/>
      <w:pPr>
        <w:ind w:left="2700" w:hanging="360"/>
      </w:pPr>
    </w:lvl>
    <w:lvl w:ilvl="4" w:tplc="20000019" w:tentative="1">
      <w:start w:val="1"/>
      <w:numFmt w:val="lowerLetter"/>
      <w:lvlText w:val="%5."/>
      <w:lvlJc w:val="left"/>
      <w:pPr>
        <w:ind w:left="3420" w:hanging="360"/>
      </w:pPr>
    </w:lvl>
    <w:lvl w:ilvl="5" w:tplc="2000001B" w:tentative="1">
      <w:start w:val="1"/>
      <w:numFmt w:val="lowerRoman"/>
      <w:lvlText w:val="%6."/>
      <w:lvlJc w:val="right"/>
      <w:pPr>
        <w:ind w:left="4140" w:hanging="180"/>
      </w:pPr>
    </w:lvl>
    <w:lvl w:ilvl="6" w:tplc="2000000F" w:tentative="1">
      <w:start w:val="1"/>
      <w:numFmt w:val="decimal"/>
      <w:lvlText w:val="%7."/>
      <w:lvlJc w:val="left"/>
      <w:pPr>
        <w:ind w:left="4860" w:hanging="360"/>
      </w:pPr>
    </w:lvl>
    <w:lvl w:ilvl="7" w:tplc="20000019" w:tentative="1">
      <w:start w:val="1"/>
      <w:numFmt w:val="lowerLetter"/>
      <w:lvlText w:val="%8."/>
      <w:lvlJc w:val="left"/>
      <w:pPr>
        <w:ind w:left="5580" w:hanging="360"/>
      </w:pPr>
    </w:lvl>
    <w:lvl w:ilvl="8" w:tplc="2000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6">
    <w:nsid w:val="68AB3038"/>
    <w:multiLevelType w:val="multilevel"/>
    <w:tmpl w:val="31F4BF02"/>
    <w:lvl w:ilvl="0">
      <w:start w:val="1"/>
      <w:numFmt w:val="lowerLetter"/>
      <w:lvlText w:val="(%1)"/>
      <w:lvlJc w:val="left"/>
      <w:pPr>
        <w:ind w:left="720" w:hanging="360"/>
      </w:pPr>
      <w:rPr>
        <w:rFonts w:ascii="Arial" w:eastAsia="Arial" w:hAnsi="Arial" w:cs="Arial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7">
    <w:nsid w:val="6B253B68"/>
    <w:multiLevelType w:val="hybridMultilevel"/>
    <w:tmpl w:val="FEB070D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DBB77DC"/>
    <w:multiLevelType w:val="multilevel"/>
    <w:tmpl w:val="FD66F0B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>
    <w:nsid w:val="6E212443"/>
    <w:multiLevelType w:val="hybridMultilevel"/>
    <w:tmpl w:val="AFB0A7D4"/>
    <w:lvl w:ilvl="0" w:tplc="0C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0">
    <w:nsid w:val="6E7548FD"/>
    <w:multiLevelType w:val="hybridMultilevel"/>
    <w:tmpl w:val="C706C2C8"/>
    <w:lvl w:ilvl="0" w:tplc="1DF6C7DC">
      <w:start w:val="1"/>
      <w:numFmt w:val="lowerLetter"/>
      <w:lvlText w:val="(%1)"/>
      <w:lvlJc w:val="left"/>
      <w:pPr>
        <w:ind w:left="720" w:hanging="360"/>
      </w:pPr>
      <w:rPr>
        <w:rFonts w:ascii="Arial" w:eastAsia="Arial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3823D5"/>
    <w:multiLevelType w:val="multilevel"/>
    <w:tmpl w:val="970C1D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>
    <w:nsid w:val="725E4D43"/>
    <w:multiLevelType w:val="hybridMultilevel"/>
    <w:tmpl w:val="6B8079C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3D50597"/>
    <w:multiLevelType w:val="multilevel"/>
    <w:tmpl w:val="29F2717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4">
    <w:nsid w:val="787C0ED6"/>
    <w:multiLevelType w:val="hybridMultilevel"/>
    <w:tmpl w:val="D7A2FF04"/>
    <w:lvl w:ilvl="0" w:tplc="1DF6C7DC">
      <w:start w:val="1"/>
      <w:numFmt w:val="lowerLetter"/>
      <w:lvlText w:val="(%1)"/>
      <w:lvlJc w:val="left"/>
      <w:pPr>
        <w:ind w:left="720" w:hanging="360"/>
      </w:pPr>
      <w:rPr>
        <w:rFonts w:ascii="Arial" w:eastAsia="Arial" w:hAnsi="Arial" w:cs="Arial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91D1D29"/>
    <w:multiLevelType w:val="multilevel"/>
    <w:tmpl w:val="C34CE9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>
    <w:nsid w:val="7C965181"/>
    <w:multiLevelType w:val="hybridMultilevel"/>
    <w:tmpl w:val="20F82B76"/>
    <w:lvl w:ilvl="0" w:tplc="C1B23C2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D7F3F89"/>
    <w:multiLevelType w:val="multilevel"/>
    <w:tmpl w:val="C6CE5836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7E0D7AA9"/>
    <w:multiLevelType w:val="multilevel"/>
    <w:tmpl w:val="F746019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>
    <w:nsid w:val="7E9E3743"/>
    <w:multiLevelType w:val="multilevel"/>
    <w:tmpl w:val="7782313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7"/>
  </w:num>
  <w:num w:numId="2">
    <w:abstractNumId w:val="5"/>
  </w:num>
  <w:num w:numId="3">
    <w:abstractNumId w:val="39"/>
  </w:num>
  <w:num w:numId="4">
    <w:abstractNumId w:val="13"/>
  </w:num>
  <w:num w:numId="5">
    <w:abstractNumId w:val="31"/>
  </w:num>
  <w:num w:numId="6">
    <w:abstractNumId w:val="21"/>
  </w:num>
  <w:num w:numId="7">
    <w:abstractNumId w:val="11"/>
  </w:num>
  <w:num w:numId="8">
    <w:abstractNumId w:val="14"/>
  </w:num>
  <w:num w:numId="9">
    <w:abstractNumId w:val="33"/>
  </w:num>
  <w:num w:numId="10">
    <w:abstractNumId w:val="9"/>
  </w:num>
  <w:num w:numId="11">
    <w:abstractNumId w:val="38"/>
  </w:num>
  <w:num w:numId="12">
    <w:abstractNumId w:val="12"/>
  </w:num>
  <w:num w:numId="13">
    <w:abstractNumId w:val="28"/>
  </w:num>
  <w:num w:numId="14">
    <w:abstractNumId w:val="20"/>
  </w:num>
  <w:num w:numId="15">
    <w:abstractNumId w:val="35"/>
  </w:num>
  <w:num w:numId="16">
    <w:abstractNumId w:val="16"/>
  </w:num>
  <w:num w:numId="17">
    <w:abstractNumId w:val="3"/>
  </w:num>
  <w:num w:numId="18">
    <w:abstractNumId w:val="30"/>
  </w:num>
  <w:num w:numId="19">
    <w:abstractNumId w:val="1"/>
  </w:num>
  <w:num w:numId="20">
    <w:abstractNumId w:val="34"/>
  </w:num>
  <w:num w:numId="21">
    <w:abstractNumId w:val="18"/>
  </w:num>
  <w:num w:numId="22">
    <w:abstractNumId w:val="25"/>
  </w:num>
  <w:num w:numId="23">
    <w:abstractNumId w:val="36"/>
  </w:num>
  <w:num w:numId="24">
    <w:abstractNumId w:val="23"/>
  </w:num>
  <w:num w:numId="25">
    <w:abstractNumId w:val="2"/>
  </w:num>
  <w:num w:numId="26">
    <w:abstractNumId w:val="26"/>
  </w:num>
  <w:num w:numId="27">
    <w:abstractNumId w:val="10"/>
  </w:num>
  <w:num w:numId="28">
    <w:abstractNumId w:val="15"/>
  </w:num>
  <w:num w:numId="29">
    <w:abstractNumId w:val="22"/>
  </w:num>
  <w:num w:numId="30">
    <w:abstractNumId w:val="19"/>
  </w:num>
  <w:num w:numId="3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"/>
  </w:num>
  <w:num w:numId="35">
    <w:abstractNumId w:val="37"/>
  </w:num>
  <w:num w:numId="36">
    <w:abstractNumId w:val="32"/>
  </w:num>
  <w:num w:numId="37">
    <w:abstractNumId w:val="24"/>
  </w:num>
  <w:num w:numId="38">
    <w:abstractNumId w:val="27"/>
  </w:num>
  <w:num w:numId="39">
    <w:abstractNumId w:val="6"/>
  </w:num>
  <w:num w:numId="40">
    <w:abstractNumId w:val="29"/>
  </w:num>
  <w:num w:numId="41">
    <w:abstractNumId w:val="0"/>
  </w:num>
  <w:num w:numId="4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8"/>
  </w:num>
  <w:num w:numId="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CF0"/>
    <w:rsid w:val="00005E43"/>
    <w:rsid w:val="00012E0F"/>
    <w:rsid w:val="00043A18"/>
    <w:rsid w:val="000533A9"/>
    <w:rsid w:val="00081664"/>
    <w:rsid w:val="000951CF"/>
    <w:rsid w:val="000F4E56"/>
    <w:rsid w:val="001463F8"/>
    <w:rsid w:val="00146800"/>
    <w:rsid w:val="0015104B"/>
    <w:rsid w:val="001563F8"/>
    <w:rsid w:val="00166ECB"/>
    <w:rsid w:val="001A1E5A"/>
    <w:rsid w:val="001A492C"/>
    <w:rsid w:val="001B6CE5"/>
    <w:rsid w:val="001B7C3A"/>
    <w:rsid w:val="0022212F"/>
    <w:rsid w:val="002261AF"/>
    <w:rsid w:val="0023426C"/>
    <w:rsid w:val="00242D2D"/>
    <w:rsid w:val="00245DEF"/>
    <w:rsid w:val="0025145A"/>
    <w:rsid w:val="00252016"/>
    <w:rsid w:val="00263A1A"/>
    <w:rsid w:val="00275508"/>
    <w:rsid w:val="00281160"/>
    <w:rsid w:val="00297D06"/>
    <w:rsid w:val="002A01B5"/>
    <w:rsid w:val="002A5728"/>
    <w:rsid w:val="002F1D68"/>
    <w:rsid w:val="002F7A2F"/>
    <w:rsid w:val="003021FB"/>
    <w:rsid w:val="0032252E"/>
    <w:rsid w:val="00322826"/>
    <w:rsid w:val="003249E3"/>
    <w:rsid w:val="0034085F"/>
    <w:rsid w:val="00390977"/>
    <w:rsid w:val="003B53CD"/>
    <w:rsid w:val="003C7154"/>
    <w:rsid w:val="003E0277"/>
    <w:rsid w:val="00404314"/>
    <w:rsid w:val="00415A8C"/>
    <w:rsid w:val="0043079B"/>
    <w:rsid w:val="0044214E"/>
    <w:rsid w:val="00464E27"/>
    <w:rsid w:val="00465BF7"/>
    <w:rsid w:val="004768B5"/>
    <w:rsid w:val="00487DF2"/>
    <w:rsid w:val="004B3B23"/>
    <w:rsid w:val="004D79D0"/>
    <w:rsid w:val="004E0F54"/>
    <w:rsid w:val="004F0677"/>
    <w:rsid w:val="004F24FA"/>
    <w:rsid w:val="00516933"/>
    <w:rsid w:val="00531EEB"/>
    <w:rsid w:val="00535171"/>
    <w:rsid w:val="00547276"/>
    <w:rsid w:val="005476A3"/>
    <w:rsid w:val="005548E9"/>
    <w:rsid w:val="005608AF"/>
    <w:rsid w:val="005642DF"/>
    <w:rsid w:val="005732B5"/>
    <w:rsid w:val="005D7CF0"/>
    <w:rsid w:val="00606474"/>
    <w:rsid w:val="00631578"/>
    <w:rsid w:val="0063473E"/>
    <w:rsid w:val="00643211"/>
    <w:rsid w:val="00665061"/>
    <w:rsid w:val="0069099A"/>
    <w:rsid w:val="006A1061"/>
    <w:rsid w:val="006A22E0"/>
    <w:rsid w:val="006A2E34"/>
    <w:rsid w:val="006A6076"/>
    <w:rsid w:val="006E0186"/>
    <w:rsid w:val="006E17A9"/>
    <w:rsid w:val="006E2360"/>
    <w:rsid w:val="00702E51"/>
    <w:rsid w:val="00713296"/>
    <w:rsid w:val="00717CC8"/>
    <w:rsid w:val="00723263"/>
    <w:rsid w:val="00723507"/>
    <w:rsid w:val="00735BC8"/>
    <w:rsid w:val="00735FCB"/>
    <w:rsid w:val="0074040B"/>
    <w:rsid w:val="007C5D67"/>
    <w:rsid w:val="007D6045"/>
    <w:rsid w:val="007D771C"/>
    <w:rsid w:val="007E7540"/>
    <w:rsid w:val="00824E61"/>
    <w:rsid w:val="008339BD"/>
    <w:rsid w:val="00835F24"/>
    <w:rsid w:val="00843760"/>
    <w:rsid w:val="00851215"/>
    <w:rsid w:val="008530C7"/>
    <w:rsid w:val="0086364E"/>
    <w:rsid w:val="008723B6"/>
    <w:rsid w:val="00875103"/>
    <w:rsid w:val="0089253D"/>
    <w:rsid w:val="008A4DAE"/>
    <w:rsid w:val="008C6C62"/>
    <w:rsid w:val="008E2398"/>
    <w:rsid w:val="008F78D4"/>
    <w:rsid w:val="0090313C"/>
    <w:rsid w:val="00937A71"/>
    <w:rsid w:val="009466BC"/>
    <w:rsid w:val="0094763A"/>
    <w:rsid w:val="009A434F"/>
    <w:rsid w:val="009B1074"/>
    <w:rsid w:val="009B7000"/>
    <w:rsid w:val="009C18CB"/>
    <w:rsid w:val="009C4C56"/>
    <w:rsid w:val="009D14EC"/>
    <w:rsid w:val="009E76AC"/>
    <w:rsid w:val="009F49DE"/>
    <w:rsid w:val="00A1675F"/>
    <w:rsid w:val="00A35C76"/>
    <w:rsid w:val="00A5753B"/>
    <w:rsid w:val="00A74E0F"/>
    <w:rsid w:val="00AA0C2B"/>
    <w:rsid w:val="00AA3E84"/>
    <w:rsid w:val="00AB100E"/>
    <w:rsid w:val="00AB2005"/>
    <w:rsid w:val="00AC370B"/>
    <w:rsid w:val="00AD7C0B"/>
    <w:rsid w:val="00B04CDD"/>
    <w:rsid w:val="00B21DCE"/>
    <w:rsid w:val="00B51E41"/>
    <w:rsid w:val="00B569B6"/>
    <w:rsid w:val="00B97BB4"/>
    <w:rsid w:val="00BB4A21"/>
    <w:rsid w:val="00BB5E30"/>
    <w:rsid w:val="00BB6977"/>
    <w:rsid w:val="00BE09E1"/>
    <w:rsid w:val="00BF5D2E"/>
    <w:rsid w:val="00C01A83"/>
    <w:rsid w:val="00C15AF2"/>
    <w:rsid w:val="00C15D44"/>
    <w:rsid w:val="00C22093"/>
    <w:rsid w:val="00C25901"/>
    <w:rsid w:val="00C656E2"/>
    <w:rsid w:val="00C73665"/>
    <w:rsid w:val="00C91151"/>
    <w:rsid w:val="00CA1F7E"/>
    <w:rsid w:val="00CA72AA"/>
    <w:rsid w:val="00CA7424"/>
    <w:rsid w:val="00CC3167"/>
    <w:rsid w:val="00CD3673"/>
    <w:rsid w:val="00CF1E86"/>
    <w:rsid w:val="00CF2CBD"/>
    <w:rsid w:val="00CF3864"/>
    <w:rsid w:val="00CF6E33"/>
    <w:rsid w:val="00CF6F07"/>
    <w:rsid w:val="00D16B7B"/>
    <w:rsid w:val="00D217DD"/>
    <w:rsid w:val="00D25E79"/>
    <w:rsid w:val="00D53228"/>
    <w:rsid w:val="00DA071E"/>
    <w:rsid w:val="00DB7740"/>
    <w:rsid w:val="00DE6F69"/>
    <w:rsid w:val="00E012D4"/>
    <w:rsid w:val="00E14FA5"/>
    <w:rsid w:val="00E45C8E"/>
    <w:rsid w:val="00E657E5"/>
    <w:rsid w:val="00E821C2"/>
    <w:rsid w:val="00E90E67"/>
    <w:rsid w:val="00E97BE2"/>
    <w:rsid w:val="00EB7356"/>
    <w:rsid w:val="00EC1C04"/>
    <w:rsid w:val="00ED21CA"/>
    <w:rsid w:val="00F2021F"/>
    <w:rsid w:val="00F4629A"/>
    <w:rsid w:val="00F6149C"/>
    <w:rsid w:val="00F66650"/>
    <w:rsid w:val="00F84115"/>
    <w:rsid w:val="00FC5671"/>
    <w:rsid w:val="00FC5D1D"/>
    <w:rsid w:val="00FD4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7F2B7"/>
  <w15:chartTrackingRefBased/>
  <w15:docId w15:val="{775E543F-3BBF-4B10-A4BC-DF246B8A0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370B"/>
    <w:pPr>
      <w:spacing w:after="0"/>
      <w:ind w:right="-360"/>
      <w:jc w:val="both"/>
    </w:pPr>
    <w:rPr>
      <w:rFonts w:ascii="Arial" w:eastAsia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7CC8"/>
    <w:pPr>
      <w:keepNext/>
      <w:keepLines/>
      <w:pageBreakBefore/>
      <w:numPr>
        <w:numId w:val="35"/>
      </w:numPr>
      <w:spacing w:before="240" w:after="240"/>
      <w:ind w:left="357" w:right="-357" w:hanging="357"/>
      <w:outlineLvl w:val="0"/>
    </w:pPr>
    <w:rPr>
      <w:rFonts w:eastAsiaTheme="majorEastAsia" w:cstheme="majorBidi"/>
      <w:b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A7424"/>
    <w:pPr>
      <w:keepNext/>
      <w:keepLines/>
      <w:numPr>
        <w:ilvl w:val="1"/>
        <w:numId w:val="35"/>
      </w:numPr>
      <w:spacing w:before="40" w:after="240"/>
      <w:ind w:left="567" w:hanging="567"/>
      <w:outlineLvl w:val="1"/>
    </w:pPr>
    <w:rPr>
      <w:rFonts w:eastAsiaTheme="majorEastAsia" w:cstheme="majorBidi"/>
      <w:color w:val="365F91" w:themeColor="accent1" w:themeShade="BF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A7424"/>
    <w:pPr>
      <w:keepNext/>
      <w:keepLines/>
      <w:numPr>
        <w:ilvl w:val="2"/>
        <w:numId w:val="35"/>
      </w:numPr>
      <w:spacing w:before="40" w:after="120"/>
      <w:ind w:left="567" w:hanging="567"/>
      <w:outlineLvl w:val="2"/>
    </w:pPr>
    <w:rPr>
      <w:rFonts w:eastAsiaTheme="majorEastAsia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unhideWhenUsed/>
    <w:rsid w:val="005D7C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D7CF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D7CF0"/>
    <w:rPr>
      <w:rFonts w:ascii="Arial" w:eastAsia="Arial" w:hAnsi="Arial" w:cs="Arial"/>
      <w:sz w:val="20"/>
      <w:szCs w:val="20"/>
    </w:rPr>
  </w:style>
  <w:style w:type="character" w:styleId="Hyperlink">
    <w:name w:val="Hyperlink"/>
    <w:uiPriority w:val="99"/>
    <w:unhideWhenUsed/>
    <w:rsid w:val="005D7CF0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7CF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7CF0"/>
    <w:rPr>
      <w:rFonts w:ascii="Segoe UI" w:eastAsia="Arial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717CC8"/>
    <w:rPr>
      <w:rFonts w:ascii="Arial" w:eastAsiaTheme="majorEastAsia" w:hAnsi="Arial" w:cstheme="majorBidi"/>
      <w:b/>
      <w:color w:val="365F91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5476A3"/>
    <w:pPr>
      <w:numPr>
        <w:numId w:val="0"/>
      </w:numPr>
      <w:spacing w:line="259" w:lineRule="auto"/>
      <w:outlineLvl w:val="9"/>
    </w:pPr>
  </w:style>
  <w:style w:type="paragraph" w:styleId="TOC2">
    <w:name w:val="toc 2"/>
    <w:basedOn w:val="Normal"/>
    <w:next w:val="Normal"/>
    <w:autoRedefine/>
    <w:uiPriority w:val="39"/>
    <w:unhideWhenUsed/>
    <w:rsid w:val="00E45C8E"/>
    <w:pPr>
      <w:tabs>
        <w:tab w:val="right" w:leader="dot" w:pos="9350"/>
      </w:tabs>
      <w:spacing w:after="100" w:line="259" w:lineRule="auto"/>
      <w:ind w:left="220"/>
    </w:pPr>
    <w:rPr>
      <w:rFonts w:eastAsiaTheme="minorEastAsia" w:cs="Times New Roman"/>
      <w:noProof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E45C8E"/>
    <w:pPr>
      <w:tabs>
        <w:tab w:val="left" w:pos="720"/>
        <w:tab w:val="right" w:leader="dot" w:pos="9350"/>
      </w:tabs>
      <w:spacing w:after="100" w:line="259" w:lineRule="auto"/>
    </w:pPr>
    <w:rPr>
      <w:rFonts w:eastAsiaTheme="minorEastAsia" w:cs="Times New Roman"/>
      <w:noProof/>
      <w:szCs w:val="32"/>
    </w:rPr>
  </w:style>
  <w:style w:type="paragraph" w:styleId="TOC3">
    <w:name w:val="toc 3"/>
    <w:basedOn w:val="Normal"/>
    <w:next w:val="Normal"/>
    <w:autoRedefine/>
    <w:uiPriority w:val="39"/>
    <w:unhideWhenUsed/>
    <w:rsid w:val="00E45C8E"/>
    <w:pPr>
      <w:spacing w:after="100" w:line="259" w:lineRule="auto"/>
      <w:ind w:left="440"/>
    </w:pPr>
    <w:rPr>
      <w:rFonts w:eastAsiaTheme="minorEastAsia" w:cs="Times New Roman"/>
    </w:rPr>
  </w:style>
  <w:style w:type="paragraph" w:styleId="Revision">
    <w:name w:val="Revision"/>
    <w:hidden/>
    <w:uiPriority w:val="99"/>
    <w:semiHidden/>
    <w:rsid w:val="003C7154"/>
    <w:pPr>
      <w:spacing w:after="0" w:line="240" w:lineRule="auto"/>
    </w:pPr>
    <w:rPr>
      <w:rFonts w:ascii="Arial" w:eastAsia="Arial" w:hAnsi="Arial" w:cs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71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7154"/>
    <w:rPr>
      <w:rFonts w:ascii="Arial" w:eastAsia="Arial" w:hAnsi="Arial" w:cs="Arial"/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  <w:rsid w:val="00531EEB"/>
    <w:pPr>
      <w:ind w:left="720"/>
      <w:contextualSpacing/>
    </w:pPr>
  </w:style>
  <w:style w:type="table" w:styleId="TableGrid">
    <w:name w:val="Table Grid"/>
    <w:basedOn w:val="TableNormal"/>
    <w:uiPriority w:val="59"/>
    <w:rsid w:val="00D25E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CA7424"/>
    <w:rPr>
      <w:rFonts w:ascii="Arial" w:eastAsiaTheme="majorEastAsia" w:hAnsi="Arial" w:cstheme="majorBidi"/>
      <w:color w:val="365F91" w:themeColor="accent1" w:themeShade="BF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A7424"/>
    <w:rPr>
      <w:rFonts w:ascii="Arial" w:eastAsiaTheme="majorEastAsia" w:hAnsi="Arial" w:cs="Arial"/>
      <w:color w:val="243F60" w:themeColor="accent1" w:themeShade="7F"/>
      <w:sz w:val="24"/>
      <w:szCs w:val="24"/>
    </w:rPr>
  </w:style>
  <w:style w:type="paragraph" w:customStyle="1" w:styleId="TableContents">
    <w:name w:val="Table Contents"/>
    <w:basedOn w:val="Normal"/>
    <w:rsid w:val="00AC370B"/>
    <w:pPr>
      <w:spacing w:before="60" w:after="60" w:line="240" w:lineRule="auto"/>
    </w:pPr>
    <w:rPr>
      <w:rFonts w:ascii="Calibri" w:eastAsiaTheme="minorHAnsi" w:hAnsi="Calibri" w:cs="Calibri"/>
      <w:lang w:val="en-AU" w:eastAsia="en-AU"/>
    </w:rPr>
  </w:style>
  <w:style w:type="paragraph" w:styleId="FootnoteText">
    <w:name w:val="footnote text"/>
    <w:basedOn w:val="Normal"/>
    <w:link w:val="FootnoteTextChar"/>
    <w:uiPriority w:val="99"/>
    <w:unhideWhenUsed/>
    <w:rsid w:val="00717CC8"/>
    <w:pPr>
      <w:autoSpaceDE w:val="0"/>
      <w:autoSpaceDN w:val="0"/>
      <w:adjustRightInd w:val="0"/>
      <w:spacing w:line="240" w:lineRule="auto"/>
      <w:ind w:right="0"/>
    </w:pPr>
    <w:rPr>
      <w:rFonts w:asciiTheme="minorHAnsi" w:eastAsia="Calibri" w:hAnsiTheme="minorHAnsi" w:cs="Times New Roman"/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17CC8"/>
    <w:rPr>
      <w:rFonts w:eastAsia="Calibri" w:cs="Times New Roman"/>
      <w:color w:val="000000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17CC8"/>
    <w:rPr>
      <w:vertAlign w:val="superscript"/>
    </w:rPr>
  </w:style>
  <w:style w:type="paragraph" w:styleId="BodyText">
    <w:name w:val="Body Text"/>
    <w:basedOn w:val="Normal"/>
    <w:link w:val="BodyTextChar"/>
    <w:uiPriority w:val="99"/>
    <w:unhideWhenUsed/>
    <w:rsid w:val="00AA3E84"/>
    <w:pPr>
      <w:autoSpaceDE w:val="0"/>
      <w:autoSpaceDN w:val="0"/>
      <w:adjustRightInd w:val="0"/>
      <w:spacing w:after="120" w:line="240" w:lineRule="auto"/>
      <w:ind w:right="0"/>
    </w:pPr>
    <w:rPr>
      <w:rFonts w:asciiTheme="minorHAnsi" w:eastAsia="Calibri" w:hAnsiTheme="minorHAnsi" w:cs="Times New Roman"/>
      <w:color w:val="000000"/>
    </w:rPr>
  </w:style>
  <w:style w:type="character" w:customStyle="1" w:styleId="BodyTextChar">
    <w:name w:val="Body Text Char"/>
    <w:basedOn w:val="DefaultParagraphFont"/>
    <w:link w:val="BodyText"/>
    <w:uiPriority w:val="99"/>
    <w:rsid w:val="00AA3E84"/>
    <w:rPr>
      <w:rFonts w:eastAsia="Calibri" w:cs="Times New Roman"/>
      <w:color w:val="000000"/>
    </w:rPr>
  </w:style>
  <w:style w:type="table" w:styleId="GridTable5Dark-Accent1">
    <w:name w:val="Grid Table 5 Dark Accent 1"/>
    <w:basedOn w:val="TableNormal"/>
    <w:uiPriority w:val="50"/>
    <w:rsid w:val="00AA3E8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paragraph" w:styleId="Header">
    <w:name w:val="header"/>
    <w:basedOn w:val="Normal"/>
    <w:link w:val="HeaderChar"/>
    <w:uiPriority w:val="99"/>
    <w:unhideWhenUsed/>
    <w:rsid w:val="00AA3E84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3E84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AA3E84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3E84"/>
    <w:rPr>
      <w:rFonts w:ascii="Arial" w:eastAsia="Arial" w:hAnsi="Arial" w:cs="Arial"/>
    </w:rPr>
  </w:style>
  <w:style w:type="table" w:styleId="GridTable4-Accent2">
    <w:name w:val="Grid Table 4 Accent 2"/>
    <w:basedOn w:val="TableNormal"/>
    <w:uiPriority w:val="49"/>
    <w:rsid w:val="009E76A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1Light-Accent2">
    <w:name w:val="Grid Table 1 Light Accent 2"/>
    <w:basedOn w:val="TableNormal"/>
    <w:uiPriority w:val="46"/>
    <w:rsid w:val="009E76A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aption">
    <w:name w:val="caption"/>
    <w:basedOn w:val="Normal"/>
    <w:next w:val="Normal"/>
    <w:uiPriority w:val="35"/>
    <w:unhideWhenUsed/>
    <w:qFormat/>
    <w:rsid w:val="009E76AC"/>
    <w:pPr>
      <w:spacing w:after="200" w:line="240" w:lineRule="auto"/>
      <w:ind w:right="0"/>
      <w:jc w:val="left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72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0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4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80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1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7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B4F964-C308-4B72-AFE9-9AFAE52E6B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429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Pogi</dc:creator>
  <cp:keywords/>
  <dc:description/>
  <cp:lastModifiedBy>QAD</cp:lastModifiedBy>
  <cp:revision>2</cp:revision>
  <cp:lastPrinted>2024-07-11T21:17:00Z</cp:lastPrinted>
  <dcterms:created xsi:type="dcterms:W3CDTF">2024-07-11T23:45:00Z</dcterms:created>
  <dcterms:modified xsi:type="dcterms:W3CDTF">2024-07-11T23:45:00Z</dcterms:modified>
</cp:coreProperties>
</file>